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FA" w:rsidRPr="00504BFA" w:rsidRDefault="00504BFA" w:rsidP="00504BFA">
      <w:pPr>
        <w:spacing w:after="0" w:line="240" w:lineRule="auto"/>
        <w:rPr>
          <w:rFonts w:ascii="Times New Roman" w:eastAsia="Times New Roman" w:hAnsi="Times New Roman" w:cs="Times New Roman"/>
          <w:sz w:val="24"/>
          <w:szCs w:val="24"/>
          <w:lang w:eastAsia="ru-RU"/>
        </w:rPr>
      </w:pPr>
      <w:r w:rsidRPr="00504BFA">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04BFA" w:rsidRPr="00504BFA" w:rsidTr="00504BFA">
        <w:trPr>
          <w:tblCellSpacing w:w="15" w:type="dxa"/>
        </w:trPr>
        <w:tc>
          <w:tcPr>
            <w:tcW w:w="0" w:type="auto"/>
            <w:hideMark/>
          </w:tcPr>
          <w:p w:rsidR="00504BFA" w:rsidRPr="00504BFA" w:rsidRDefault="00C7011A" w:rsidP="00504BFA">
            <w:pPr>
              <w:spacing w:after="0" w:line="240" w:lineRule="auto"/>
              <w:divId w:val="1758162773"/>
              <w:rPr>
                <w:rFonts w:ascii="Times New Roman" w:eastAsia="Times New Roman" w:hAnsi="Times New Roman" w:cs="Times New Roman"/>
                <w:sz w:val="24"/>
                <w:szCs w:val="24"/>
                <w:lang w:eastAsia="ru-RU"/>
              </w:rPr>
            </w:pPr>
            <w:hyperlink r:id="rId5" w:history="1">
              <w:r w:rsidR="00504BFA" w:rsidRPr="00504BFA">
                <w:rPr>
                  <w:rFonts w:ascii="Times New Roman" w:eastAsia="Times New Roman" w:hAnsi="Times New Roman" w:cs="Times New Roman"/>
                  <w:color w:val="0000FF"/>
                  <w:sz w:val="24"/>
                  <w:szCs w:val="24"/>
                  <w:u w:val="single"/>
                  <w:lang w:eastAsia="ru-RU"/>
                </w:rPr>
                <w:t>Методические рекомендации по разработке и принятию организациями мер по предупреждению и противодействию коррупции</w:t>
              </w:r>
            </w:hyperlink>
            <w:r w:rsidR="00504BFA" w:rsidRPr="00504BFA">
              <w:rPr>
                <w:rFonts w:ascii="Times New Roman" w:eastAsia="Times New Roman" w:hAnsi="Times New Roman" w:cs="Times New Roman"/>
                <w:sz w:val="24"/>
                <w:szCs w:val="24"/>
                <w:lang w:eastAsia="ru-RU"/>
              </w:rPr>
              <w:t>&gt;</w:t>
            </w:r>
            <w:hyperlink r:id="rId6" w:history="1">
              <w:r w:rsidR="00504BFA" w:rsidRPr="00504BFA">
                <w:rPr>
                  <w:rFonts w:ascii="Times New Roman" w:eastAsia="Times New Roman" w:hAnsi="Times New Roman" w:cs="Times New Roman"/>
                  <w:color w:val="0000FF"/>
                  <w:sz w:val="24"/>
                  <w:szCs w:val="24"/>
                  <w:u w:val="single"/>
                  <w:lang w:eastAsia="ru-RU"/>
                </w:rPr>
                <w:t>Методические рекомендации</w:t>
              </w:r>
            </w:hyperlink>
          </w:p>
          <w:p w:rsidR="00504BFA" w:rsidRPr="00504BFA" w:rsidRDefault="00504BFA" w:rsidP="00C701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BFA">
              <w:rPr>
                <w:rFonts w:ascii="Times New Roman" w:eastAsia="Times New Roman" w:hAnsi="Times New Roman" w:cs="Times New Roman"/>
                <w:b/>
                <w:bCs/>
                <w:kern w:val="36"/>
                <w:sz w:val="48"/>
                <w:szCs w:val="48"/>
                <w:lang w:eastAsia="ru-RU"/>
              </w:rPr>
              <w:t>10. Сотрудничество с правоохранительными органами в сфере противодействия коррупции</w:t>
            </w:r>
          </w:p>
          <w:p w:rsidR="00504BFA" w:rsidRPr="00504BFA" w:rsidRDefault="00504BFA" w:rsidP="00504BFA">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315"/>
            <w:bookmarkStart w:id="1" w:name="100314"/>
            <w:bookmarkEnd w:id="0"/>
            <w:bookmarkEnd w:id="1"/>
            <w:r w:rsidRPr="00504BFA">
              <w:rPr>
                <w:rFonts w:ascii="Times New Roman" w:eastAsia="Times New Roman" w:hAnsi="Times New Roman" w:cs="Times New Roman"/>
                <w:sz w:val="24"/>
                <w:szCs w:val="24"/>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04BFA" w:rsidRPr="00504BFA" w:rsidRDefault="00504BFA" w:rsidP="00504BFA">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317"/>
            <w:bookmarkStart w:id="3" w:name="100316"/>
            <w:bookmarkEnd w:id="2"/>
            <w:bookmarkEnd w:id="3"/>
            <w:r w:rsidRPr="00504BFA">
              <w:rPr>
                <w:rFonts w:ascii="Times New Roman" w:eastAsia="Times New Roman" w:hAnsi="Times New Roman" w:cs="Times New Roman"/>
                <w:sz w:val="24"/>
                <w:szCs w:val="24"/>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04BFA" w:rsidRPr="00504BFA" w:rsidRDefault="00504BFA" w:rsidP="00504BFA">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318"/>
            <w:bookmarkEnd w:id="4"/>
            <w:r w:rsidRPr="00504BFA">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04BFA" w:rsidRPr="00504BFA" w:rsidRDefault="00504BFA" w:rsidP="00504BFA">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319"/>
            <w:bookmarkEnd w:id="5"/>
            <w:r w:rsidRPr="00504BFA">
              <w:rPr>
                <w:rFonts w:ascii="Times New Roman" w:eastAsia="Times New Roman" w:hAnsi="Times New Roman" w:cs="Times New Roman"/>
                <w:sz w:val="24"/>
                <w:szCs w:val="24"/>
                <w:lang w:eastAsia="ru-RU"/>
              </w:rPr>
              <w:t>Сотрудничество с правоохранительными органами также может проявляться в форме:</w:t>
            </w:r>
          </w:p>
          <w:p w:rsidR="00504BFA" w:rsidRPr="00504BFA" w:rsidRDefault="00504BFA" w:rsidP="00504BFA">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320"/>
            <w:bookmarkEnd w:id="6"/>
            <w:r w:rsidRPr="00504BFA">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4BFA" w:rsidRPr="00504BFA" w:rsidRDefault="00504BFA" w:rsidP="00504BFA">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321"/>
            <w:bookmarkEnd w:id="7"/>
            <w:r w:rsidRPr="00504BFA">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tc>
      </w:tr>
    </w:tbl>
    <w:p w:rsidR="00504BFA" w:rsidRDefault="00504BFA" w:rsidP="00504BFA">
      <w:pPr>
        <w:pStyle w:val="p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04BFA" w:rsidRDefault="00504BFA" w:rsidP="00504BFA">
      <w:pPr>
        <w:pStyle w:val="pboth"/>
      </w:pPr>
      <w:bookmarkStart w:id="8" w:name="100323"/>
      <w:bookmarkEnd w:id="8"/>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7011A" w:rsidRDefault="00C7011A" w:rsidP="00504BFA">
      <w:pPr>
        <w:pStyle w:val="pboth"/>
      </w:pPr>
      <w:bookmarkStart w:id="9" w:name="_GoBack"/>
      <w:bookmarkEnd w:id="9"/>
    </w:p>
    <w:p w:rsidR="006126D4" w:rsidRDefault="006126D4" w:rsidP="00504BFA">
      <w:pPr>
        <w:pStyle w:val="pboth"/>
      </w:pPr>
    </w:p>
    <w:p w:rsidR="006126D4" w:rsidRDefault="006126D4" w:rsidP="00504BFA">
      <w:pPr>
        <w:pStyle w:val="pboth"/>
      </w:pPr>
    </w:p>
    <w:p w:rsidR="006126D4" w:rsidRDefault="006126D4" w:rsidP="00504BFA">
      <w:pPr>
        <w:pStyle w:val="pboth"/>
      </w:pPr>
    </w:p>
    <w:p w:rsidR="006126D4" w:rsidRDefault="006126D4" w:rsidP="006126D4">
      <w:pPr>
        <w:pStyle w:val="a4"/>
        <w:jc w:val="center"/>
      </w:pPr>
      <w:r>
        <w:t>АВТОНОМНОЕ УЧРЕЖДЕНИЕВОРОНЕЖСКОЙ ОБЛАСТИ «ВОРОНЕЖСКИЙ ОБЛАСТНОЙ ДЕТСКИЙ ЦЕНТР СОЦИАЛЬНОЙ РЕАБИЛИТАЦИИ И ОЗДОРОВЛЕНИЯ</w:t>
      </w:r>
    </w:p>
    <w:p w:rsidR="006126D4" w:rsidRDefault="006126D4" w:rsidP="006126D4">
      <w:pPr>
        <w:pStyle w:val="a4"/>
        <w:jc w:val="center"/>
      </w:pPr>
      <w:r>
        <w:t xml:space="preserve"> «ЗОЛОТОЙ КОЛОС»</w:t>
      </w:r>
    </w:p>
    <w:p w:rsidR="006126D4" w:rsidRDefault="006126D4" w:rsidP="006126D4">
      <w:pPr>
        <w:pStyle w:val="a4"/>
        <w:jc w:val="right"/>
      </w:pPr>
      <w:r>
        <w:t> </w:t>
      </w:r>
    </w:p>
    <w:p w:rsidR="006126D4" w:rsidRDefault="006126D4" w:rsidP="006126D4">
      <w:pPr>
        <w:pStyle w:val="a4"/>
        <w:jc w:val="right"/>
      </w:pPr>
      <w:r>
        <w:t> </w:t>
      </w:r>
    </w:p>
    <w:p w:rsidR="006126D4" w:rsidRDefault="006126D4" w:rsidP="006126D4">
      <w:pPr>
        <w:pStyle w:val="a4"/>
        <w:spacing w:before="0" w:beforeAutospacing="0" w:after="0" w:afterAutospacing="0"/>
        <w:jc w:val="right"/>
      </w:pPr>
      <w:r>
        <w:t>Приложение 1</w:t>
      </w:r>
    </w:p>
    <w:p w:rsidR="006126D4" w:rsidRDefault="006126D4" w:rsidP="006126D4">
      <w:pPr>
        <w:pStyle w:val="a4"/>
        <w:spacing w:before="0" w:beforeAutospacing="0" w:after="0" w:afterAutospacing="0"/>
        <w:jc w:val="right"/>
      </w:pPr>
      <w:r>
        <w:t>к приказу от 12.03.2020 № 19/ОД</w:t>
      </w:r>
    </w:p>
    <w:p w:rsidR="006126D4" w:rsidRDefault="006126D4" w:rsidP="006126D4">
      <w:pPr>
        <w:pStyle w:val="a4"/>
        <w:jc w:val="right"/>
      </w:pPr>
    </w:p>
    <w:p w:rsidR="006126D4" w:rsidRDefault="006126D4" w:rsidP="006126D4">
      <w:pPr>
        <w:pStyle w:val="a4"/>
        <w:jc w:val="right"/>
      </w:pPr>
    </w:p>
    <w:p w:rsidR="006126D4" w:rsidRDefault="006126D4" w:rsidP="006126D4">
      <w:pPr>
        <w:pStyle w:val="a4"/>
        <w:jc w:val="right"/>
      </w:pPr>
      <w:r>
        <w:t> </w:t>
      </w:r>
    </w:p>
    <w:p w:rsidR="006126D4" w:rsidRDefault="006126D4" w:rsidP="006126D4">
      <w:pPr>
        <w:pStyle w:val="1"/>
        <w:jc w:val="center"/>
      </w:pPr>
      <w:r>
        <w:t>Порядок взаимодействия с правоохранительными органами в сфере противодействия коррупции</w:t>
      </w:r>
    </w:p>
    <w:p w:rsidR="006126D4" w:rsidRDefault="006126D4" w:rsidP="006126D4">
      <w:pPr>
        <w:pStyle w:val="a4"/>
        <w:jc w:val="center"/>
      </w:pPr>
    </w:p>
    <w:p w:rsidR="006126D4" w:rsidRDefault="006126D4" w:rsidP="006126D4">
      <w:pPr>
        <w:pStyle w:val="a4"/>
        <w:jc w:val="center"/>
      </w:pPr>
    </w:p>
    <w:p w:rsidR="006126D4" w:rsidRDefault="006126D4" w:rsidP="006126D4">
      <w:pPr>
        <w:pStyle w:val="a4"/>
        <w:jc w:val="center"/>
      </w:pPr>
    </w:p>
    <w:p w:rsidR="006126D4" w:rsidRDefault="006126D4" w:rsidP="006126D4">
      <w:pPr>
        <w:pStyle w:val="a4"/>
        <w:jc w:val="center"/>
      </w:pPr>
    </w:p>
    <w:p w:rsidR="006126D4" w:rsidRDefault="006126D4" w:rsidP="006126D4">
      <w:pPr>
        <w:pStyle w:val="a4"/>
        <w:jc w:val="center"/>
      </w:pPr>
    </w:p>
    <w:p w:rsidR="006126D4" w:rsidRDefault="006126D4" w:rsidP="00504BFA">
      <w:pPr>
        <w:pStyle w:val="1"/>
      </w:pPr>
    </w:p>
    <w:p w:rsidR="006126D4" w:rsidRDefault="006126D4" w:rsidP="00504BFA">
      <w:pPr>
        <w:pStyle w:val="1"/>
      </w:pPr>
    </w:p>
    <w:p w:rsidR="006126D4" w:rsidRDefault="006126D4" w:rsidP="00504BFA">
      <w:pPr>
        <w:pStyle w:val="1"/>
      </w:pPr>
    </w:p>
    <w:p w:rsidR="006126D4" w:rsidRDefault="006126D4" w:rsidP="00504BFA">
      <w:pPr>
        <w:pStyle w:val="1"/>
      </w:pPr>
    </w:p>
    <w:p w:rsidR="006126D4" w:rsidRDefault="006126D4" w:rsidP="00504BFA">
      <w:pPr>
        <w:pStyle w:val="1"/>
      </w:pPr>
    </w:p>
    <w:p w:rsidR="006126D4" w:rsidRDefault="006126D4" w:rsidP="00504BFA">
      <w:pPr>
        <w:pStyle w:val="1"/>
      </w:pPr>
    </w:p>
    <w:p w:rsidR="00504BFA" w:rsidRDefault="00504BFA" w:rsidP="00504BFA">
      <w:pPr>
        <w:pStyle w:val="a4"/>
        <w:jc w:val="center"/>
      </w:pPr>
      <w:r>
        <w:rPr>
          <w:b/>
          <w:bCs/>
        </w:rPr>
        <w:lastRenderedPageBreak/>
        <w:t>Порядок взаимодействия с правоохранительными органами в сфере противодействия коррупции</w:t>
      </w:r>
    </w:p>
    <w:p w:rsidR="00504BFA" w:rsidRPr="006126D4" w:rsidRDefault="00504BFA" w:rsidP="00504BFA">
      <w:pPr>
        <w:pStyle w:val="a4"/>
      </w:pPr>
      <w:r w:rsidRPr="006126D4">
        <w:rPr>
          <w:rStyle w:val="a5"/>
        </w:rPr>
        <w:t>1. Общие положения</w:t>
      </w:r>
    </w:p>
    <w:p w:rsidR="00504BFA" w:rsidRPr="006126D4" w:rsidRDefault="00504BFA" w:rsidP="006126D4">
      <w:pPr>
        <w:pStyle w:val="a4"/>
        <w:jc w:val="both"/>
      </w:pPr>
      <w:r w:rsidRPr="006126D4">
        <w:t xml:space="preserve">1.1. Правовую основу взаимодействия </w:t>
      </w:r>
      <w:r w:rsidR="006126D4">
        <w:t>Автономного учреждения Воронежской области «Воронежский областной детский центр социальной реабилитации и оздоровления «Золотой колос»</w:t>
      </w:r>
      <w:r w:rsidRPr="006126D4">
        <w:t xml:space="preserve"> (далее - Учреждение) с правоохранительными органами в сфере противодействия коррупции составляют:</w:t>
      </w:r>
    </w:p>
    <w:p w:rsidR="00504BFA" w:rsidRPr="006126D4" w:rsidRDefault="00504BFA" w:rsidP="006126D4">
      <w:pPr>
        <w:numPr>
          <w:ilvl w:val="0"/>
          <w:numId w:val="2"/>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Конституция Российской Федерации;</w:t>
      </w:r>
    </w:p>
    <w:p w:rsidR="00504BFA" w:rsidRPr="006126D4" w:rsidRDefault="00504BFA" w:rsidP="006126D4">
      <w:pPr>
        <w:numPr>
          <w:ilvl w:val="0"/>
          <w:numId w:val="2"/>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Федеральный закон от 25 декабря 2008 г. №273-Ф3 «О противодействии коррупции»;</w:t>
      </w:r>
    </w:p>
    <w:p w:rsidR="00504BFA" w:rsidRPr="006126D4" w:rsidRDefault="00504BFA" w:rsidP="006126D4">
      <w:pPr>
        <w:numPr>
          <w:ilvl w:val="0"/>
          <w:numId w:val="2"/>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Кодекс Российской Федерации об административных правонарушениях;</w:t>
      </w:r>
    </w:p>
    <w:p w:rsidR="00504BFA" w:rsidRPr="006126D4" w:rsidRDefault="00504BFA" w:rsidP="006126D4">
      <w:pPr>
        <w:numPr>
          <w:ilvl w:val="0"/>
          <w:numId w:val="2"/>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Устав Учреждения;</w:t>
      </w:r>
    </w:p>
    <w:p w:rsidR="00504BFA" w:rsidRPr="006126D4" w:rsidRDefault="00504BFA" w:rsidP="006126D4">
      <w:pPr>
        <w:numPr>
          <w:ilvl w:val="0"/>
          <w:numId w:val="2"/>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Настоящий Порядок.</w:t>
      </w:r>
    </w:p>
    <w:p w:rsidR="00504BFA" w:rsidRPr="006126D4" w:rsidRDefault="00504BFA" w:rsidP="006126D4">
      <w:pPr>
        <w:pStyle w:val="a4"/>
        <w:jc w:val="both"/>
      </w:pPr>
      <w:r w:rsidRPr="006126D4">
        <w:t>1.2. Настоящий Порядок является локальным нормативным актом, регламентирующим взаимодействия Учреждения с правоохранительными органами в сфере противодействия коррупции.</w:t>
      </w:r>
    </w:p>
    <w:p w:rsidR="00504BFA" w:rsidRPr="006126D4" w:rsidRDefault="00504BFA" w:rsidP="006126D4">
      <w:pPr>
        <w:pStyle w:val="a4"/>
        <w:jc w:val="both"/>
      </w:pPr>
      <w:r w:rsidRPr="006126D4">
        <w:t>1.3. Требования настоящего Порядка обязательны для применения при осуществлении взаимодействия Учреждения с правоохранительными органами в сфере противодействия коррупции.</w:t>
      </w:r>
    </w:p>
    <w:p w:rsidR="00504BFA" w:rsidRPr="006126D4" w:rsidRDefault="00504BFA" w:rsidP="006126D4">
      <w:pPr>
        <w:pStyle w:val="a4"/>
        <w:jc w:val="both"/>
      </w:pPr>
      <w:r w:rsidRPr="006126D4">
        <w:t>1.4. Взаимодействие Учреждения с правоохранительными органами строится на основе строгого соблюдения следующих принципов:</w:t>
      </w:r>
    </w:p>
    <w:p w:rsidR="00504BFA" w:rsidRPr="006126D4" w:rsidRDefault="00504BFA" w:rsidP="006126D4">
      <w:pPr>
        <w:numPr>
          <w:ilvl w:val="0"/>
          <w:numId w:val="3"/>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законности, т.е. осуществления взаимодействия в соответствии с предписаниями законов и подзаконных нормативных актов, регулирующих как совместную деятельность, так и порядок функционирования каждого субъекта взаимодействия в отдельности;</w:t>
      </w:r>
    </w:p>
    <w:p w:rsidR="00504BFA" w:rsidRPr="006126D4" w:rsidRDefault="00504BFA" w:rsidP="006126D4">
      <w:pPr>
        <w:numPr>
          <w:ilvl w:val="0"/>
          <w:numId w:val="3"/>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согласованности усилий субъектов взаимодействия, при которой каждая из сторон, осознавая свою роль в этом процессе, заинтересованно включается в деятельность другого субъекта, своевременно совершая необходимые действия;</w:t>
      </w:r>
    </w:p>
    <w:p w:rsidR="00504BFA" w:rsidRPr="006126D4" w:rsidRDefault="00504BFA" w:rsidP="006126D4">
      <w:pPr>
        <w:numPr>
          <w:ilvl w:val="0"/>
          <w:numId w:val="3"/>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самостоятельности каждой из сторон взаимодействия в пределах, установленных законодательством Российской Федерации.</w:t>
      </w:r>
    </w:p>
    <w:p w:rsidR="00504BFA" w:rsidRPr="006126D4" w:rsidRDefault="00504BFA" w:rsidP="006126D4">
      <w:pPr>
        <w:pStyle w:val="a4"/>
        <w:jc w:val="both"/>
      </w:pPr>
      <w:r w:rsidRPr="006126D4">
        <w:t>1.5. Формы взаимодействия Учреждения с правоохранительными органами:</w:t>
      </w:r>
    </w:p>
    <w:p w:rsidR="00504BFA" w:rsidRPr="006126D4" w:rsidRDefault="00504BFA" w:rsidP="006126D4">
      <w:pPr>
        <w:numPr>
          <w:ilvl w:val="0"/>
          <w:numId w:val="4"/>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проведение совместных мероприятий по вопросам противодействия коррупции;</w:t>
      </w:r>
    </w:p>
    <w:p w:rsidR="00504BFA" w:rsidRPr="006126D4" w:rsidRDefault="00504BFA" w:rsidP="006126D4">
      <w:pPr>
        <w:numPr>
          <w:ilvl w:val="0"/>
          <w:numId w:val="4"/>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информационный обмен;</w:t>
      </w:r>
    </w:p>
    <w:p w:rsidR="00504BFA" w:rsidRPr="006126D4" w:rsidRDefault="00504BFA" w:rsidP="006126D4">
      <w:pPr>
        <w:numPr>
          <w:ilvl w:val="0"/>
          <w:numId w:val="4"/>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организация совместных проверок по исполнению законодательства о противодействии коррупции;</w:t>
      </w:r>
    </w:p>
    <w:p w:rsidR="00504BFA" w:rsidRPr="006126D4" w:rsidRDefault="00504BFA" w:rsidP="006126D4">
      <w:pPr>
        <w:numPr>
          <w:ilvl w:val="0"/>
          <w:numId w:val="4"/>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приглашение специалистов для оказания методической, консультационной и иной помощи в рассматриваемой сфере;</w:t>
      </w:r>
    </w:p>
    <w:p w:rsidR="00504BFA" w:rsidRPr="006126D4" w:rsidRDefault="00504BFA" w:rsidP="006126D4">
      <w:pPr>
        <w:numPr>
          <w:ilvl w:val="0"/>
          <w:numId w:val="4"/>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организация совместных семинаров, конференций;</w:t>
      </w:r>
    </w:p>
    <w:p w:rsidR="00504BFA" w:rsidRPr="006126D4" w:rsidRDefault="00504BFA" w:rsidP="006126D4">
      <w:pPr>
        <w:numPr>
          <w:ilvl w:val="0"/>
          <w:numId w:val="4"/>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организация совместных мониторинговых исследований, социологических опросов.</w:t>
      </w:r>
    </w:p>
    <w:p w:rsidR="00504BFA" w:rsidRPr="006126D4" w:rsidRDefault="00504BFA" w:rsidP="006126D4">
      <w:pPr>
        <w:pStyle w:val="a4"/>
        <w:jc w:val="both"/>
      </w:pPr>
      <w:r w:rsidRPr="006126D4">
        <w:t>Данный перечень возможных форм сотрудничества не является исчерпывающим.</w:t>
      </w:r>
    </w:p>
    <w:p w:rsidR="00504BFA" w:rsidRPr="006126D4" w:rsidRDefault="00504BFA" w:rsidP="006126D4">
      <w:pPr>
        <w:pStyle w:val="a4"/>
        <w:jc w:val="both"/>
      </w:pPr>
      <w:r w:rsidRPr="006126D4">
        <w:t>1.6. Виды взаимодействия Учреждения с правоохранительными органами:</w:t>
      </w:r>
    </w:p>
    <w:p w:rsidR="00504BFA" w:rsidRPr="006126D4" w:rsidRDefault="00504BFA" w:rsidP="006126D4">
      <w:pPr>
        <w:numPr>
          <w:ilvl w:val="0"/>
          <w:numId w:val="5"/>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рассмотрение поступивших из правоохранительных органов в Учреждение материалов о правонарушениях, совершенных работниками Учреждения;</w:t>
      </w:r>
    </w:p>
    <w:p w:rsidR="00504BFA" w:rsidRPr="006126D4" w:rsidRDefault="00504BFA" w:rsidP="006126D4">
      <w:pPr>
        <w:numPr>
          <w:ilvl w:val="0"/>
          <w:numId w:val="5"/>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lastRenderedPageBreak/>
        <w:t>направление запросов в соответствующие правоохранительные органы для получения необходимой достоверной информации;</w:t>
      </w:r>
    </w:p>
    <w:p w:rsidR="00504BFA" w:rsidRPr="006126D4" w:rsidRDefault="00504BFA" w:rsidP="006126D4">
      <w:pPr>
        <w:numPr>
          <w:ilvl w:val="0"/>
          <w:numId w:val="5"/>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проведение проверок по фактам представления недостоверных и неполных сведений, предусмотренных законом, и нарушения работниками Учреждения требований к служебному поведению;</w:t>
      </w:r>
    </w:p>
    <w:p w:rsidR="00504BFA" w:rsidRPr="006126D4" w:rsidRDefault="00504BFA" w:rsidP="006126D4">
      <w:pPr>
        <w:numPr>
          <w:ilvl w:val="0"/>
          <w:numId w:val="5"/>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направление материалов о готовящихся или совершенных преступлениях и/или административных правонарушениях в Учреждении в органы прокуратуры или другие правоохранительные органы для принятия решения по существу;</w:t>
      </w:r>
    </w:p>
    <w:p w:rsidR="00504BFA" w:rsidRPr="006126D4" w:rsidRDefault="00504BFA" w:rsidP="006126D4">
      <w:pPr>
        <w:numPr>
          <w:ilvl w:val="0"/>
          <w:numId w:val="5"/>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 xml:space="preserve">оказание содействия органам прокуратуры в проведении </w:t>
      </w:r>
      <w:proofErr w:type="spellStart"/>
      <w:r w:rsidRPr="006126D4">
        <w:rPr>
          <w:rFonts w:ascii="Times New Roman" w:hAnsi="Times New Roman" w:cs="Times New Roman"/>
          <w:sz w:val="24"/>
          <w:szCs w:val="24"/>
        </w:rPr>
        <w:t>общенадзорных</w:t>
      </w:r>
      <w:proofErr w:type="spellEnd"/>
      <w:r w:rsidRPr="006126D4">
        <w:rPr>
          <w:rFonts w:ascii="Times New Roman" w:hAnsi="Times New Roman" w:cs="Times New Roman"/>
          <w:sz w:val="24"/>
          <w:szCs w:val="24"/>
        </w:rPr>
        <w:t xml:space="preserve"> мероприятий и антикоррупционной экспертизы нормативных правовых актов и их проектов;</w:t>
      </w:r>
    </w:p>
    <w:p w:rsidR="00504BFA" w:rsidRPr="006126D4" w:rsidRDefault="00504BFA" w:rsidP="006126D4">
      <w:pPr>
        <w:numPr>
          <w:ilvl w:val="0"/>
          <w:numId w:val="5"/>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оказание содействия правоохранительным органам при проведении ими оперативно-розыскных мероприятий и расследовании преступлений коррупционной направленности.</w:t>
      </w:r>
    </w:p>
    <w:p w:rsidR="00504BFA" w:rsidRPr="006126D4" w:rsidRDefault="00504BFA" w:rsidP="00504BFA">
      <w:pPr>
        <w:pStyle w:val="a4"/>
      </w:pPr>
      <w:r w:rsidRPr="006126D4">
        <w:rPr>
          <w:rStyle w:val="a5"/>
        </w:rPr>
        <w:t>2. Цели и задачи</w:t>
      </w:r>
    </w:p>
    <w:p w:rsidR="00504BFA" w:rsidRPr="006126D4" w:rsidRDefault="00504BFA" w:rsidP="006126D4">
      <w:pPr>
        <w:pStyle w:val="a4"/>
        <w:jc w:val="both"/>
      </w:pPr>
      <w:r w:rsidRPr="006126D4">
        <w:t>2.1. Основной целью настоящего Порядка является организация эффективного и последовательного взаимодействия Учреждения с правоохранительными органами в сфере противодействия коррупции, как действенного средства предупреждения, выявления, пресечения коррупционных проявлений и привлечения виновных лиц к предусмотренной законом ответственности.</w:t>
      </w:r>
    </w:p>
    <w:p w:rsidR="00504BFA" w:rsidRPr="006126D4" w:rsidRDefault="00504BFA" w:rsidP="006126D4">
      <w:pPr>
        <w:pStyle w:val="a4"/>
        <w:jc w:val="both"/>
      </w:pPr>
      <w:r w:rsidRPr="006126D4">
        <w:t>2.2. Основными задачами являются:</w:t>
      </w:r>
    </w:p>
    <w:p w:rsidR="00504BFA" w:rsidRPr="006126D4" w:rsidRDefault="00504BFA" w:rsidP="006126D4">
      <w:pPr>
        <w:numPr>
          <w:ilvl w:val="0"/>
          <w:numId w:val="6"/>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осуществление профилактики правонарушений, обеспечение охраны общественного порядка путем организации взаимодействия с правоохранительными и контролирующими органами;</w:t>
      </w:r>
    </w:p>
    <w:p w:rsidR="00504BFA" w:rsidRPr="006126D4" w:rsidRDefault="00504BFA" w:rsidP="006126D4">
      <w:pPr>
        <w:numPr>
          <w:ilvl w:val="0"/>
          <w:numId w:val="6"/>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осуществление взаимодействия с правоохранительными органами по своевременному реагированию на факты, приводящие к дестабилизации работы в Учреждении;</w:t>
      </w:r>
    </w:p>
    <w:p w:rsidR="00504BFA" w:rsidRPr="009A592C" w:rsidRDefault="00504BFA" w:rsidP="00FC27E8">
      <w:pPr>
        <w:numPr>
          <w:ilvl w:val="0"/>
          <w:numId w:val="6"/>
        </w:numPr>
        <w:spacing w:before="100" w:beforeAutospacing="1" w:after="100" w:afterAutospacing="1" w:line="240" w:lineRule="auto"/>
        <w:jc w:val="both"/>
        <w:rPr>
          <w:rFonts w:ascii="Times New Roman" w:hAnsi="Times New Roman" w:cs="Times New Roman"/>
          <w:sz w:val="24"/>
          <w:szCs w:val="24"/>
        </w:rPr>
      </w:pPr>
      <w:r w:rsidRPr="009A592C">
        <w:rPr>
          <w:rFonts w:ascii="Times New Roman" w:hAnsi="Times New Roman" w:cs="Times New Roman"/>
          <w:sz w:val="24"/>
          <w:szCs w:val="24"/>
        </w:rPr>
        <w:t>организация взаимодействия администрации Учреждения с</w:t>
      </w:r>
      <w:r w:rsidR="006126D4" w:rsidRPr="009A592C">
        <w:rPr>
          <w:rFonts w:ascii="Times New Roman" w:hAnsi="Times New Roman" w:cs="Times New Roman"/>
          <w:sz w:val="24"/>
          <w:szCs w:val="24"/>
        </w:rPr>
        <w:t xml:space="preserve"> </w:t>
      </w:r>
      <w:r w:rsidR="006126D4" w:rsidRPr="009A592C">
        <w:rPr>
          <w:rFonts w:ascii="Times New Roman" w:hAnsi="Times New Roman" w:cs="Times New Roman"/>
          <w:sz w:val="24"/>
          <w:szCs w:val="24"/>
        </w:rPr>
        <w:t>заинтересованными ведомствами, организациями, учреждениями и предприятиями по профилактике терроризма и экстремизма;</w:t>
      </w:r>
    </w:p>
    <w:p w:rsidR="00504BFA" w:rsidRPr="006126D4" w:rsidRDefault="00504BFA" w:rsidP="006126D4">
      <w:pPr>
        <w:numPr>
          <w:ilvl w:val="0"/>
          <w:numId w:val="6"/>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взаимодействие с УВД по вопросам обеспечения охраны общественного порядка при проведении всех, проводимых Учреждением, мероприятий;</w:t>
      </w:r>
    </w:p>
    <w:p w:rsidR="00504BFA" w:rsidRPr="006126D4" w:rsidRDefault="00504BFA" w:rsidP="006126D4">
      <w:pPr>
        <w:numPr>
          <w:ilvl w:val="0"/>
          <w:numId w:val="6"/>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разработка целевых программ, направленных на профилактику правонарушений и преступлений участников образовательного процесса в Учреждении.</w:t>
      </w:r>
    </w:p>
    <w:p w:rsidR="00504BFA" w:rsidRPr="006126D4" w:rsidRDefault="00504BFA" w:rsidP="00504BFA">
      <w:pPr>
        <w:pStyle w:val="a4"/>
      </w:pPr>
      <w:r w:rsidRPr="006126D4">
        <w:rPr>
          <w:rStyle w:val="a5"/>
        </w:rPr>
        <w:t>3. Публичные обязательства</w:t>
      </w:r>
    </w:p>
    <w:p w:rsidR="00504BFA" w:rsidRDefault="00504BFA" w:rsidP="006126D4">
      <w:pPr>
        <w:pStyle w:val="a4"/>
        <w:jc w:val="both"/>
      </w:pPr>
      <w:r>
        <w:t xml:space="preserve">3.1. Сообщать в соответствующие правоохранительные органы о случаях совершения коррупционных правонарушений, о которых Учреждению или работникам Учреждения стало известно. При обращении в правоохранительные органы учитывать </w:t>
      </w:r>
      <w:proofErr w:type="spellStart"/>
      <w:r>
        <w:t>подследственность</w:t>
      </w:r>
      <w:proofErr w:type="spellEnd"/>
      <w:r>
        <w:t xml:space="preserve"> преступлений.</w:t>
      </w:r>
    </w:p>
    <w:p w:rsidR="00504BFA" w:rsidRDefault="00504BFA" w:rsidP="006126D4">
      <w:pPr>
        <w:pStyle w:val="a4"/>
        <w:jc w:val="both"/>
      </w:pPr>
      <w:r>
        <w:t>Обязанность подать сообщение в соответствующие правоохранительные органы о случаях совершения коррупционных правонарушений закреплена за лицом, ответственным за профилактику коррупционных и иных правонарушений, взаимодействие и сотрудничество с правоохранительными органами в названной сфере в Учреждении или директором Учреждения.</w:t>
      </w:r>
    </w:p>
    <w:p w:rsidR="00504BFA" w:rsidRDefault="00504BFA" w:rsidP="006126D4">
      <w:pPr>
        <w:pStyle w:val="a4"/>
        <w:jc w:val="both"/>
      </w:pPr>
      <w:r>
        <w:t>3.2.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04BFA" w:rsidRDefault="00504BFA" w:rsidP="006126D4">
      <w:pPr>
        <w:pStyle w:val="a4"/>
        <w:jc w:val="both"/>
      </w:pPr>
      <w:r>
        <w:lastRenderedPageBreak/>
        <w:t>3.3. Оказывать содействие уполномоченным представителям контрольно</w:t>
      </w:r>
      <w:r w:rsidR="00C7011A">
        <w:t>-</w:t>
      </w:r>
      <w:r>
        <w:softHyphen/>
        <w:t>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504BFA" w:rsidRPr="006126D4" w:rsidRDefault="00504BFA" w:rsidP="006126D4">
      <w:pPr>
        <w:pStyle w:val="a4"/>
        <w:jc w:val="both"/>
      </w:pPr>
      <w:r w:rsidRPr="006126D4">
        <w:t>3.4.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4BFA" w:rsidRPr="006126D4" w:rsidRDefault="00504BFA" w:rsidP="006126D4">
      <w:pPr>
        <w:pStyle w:val="a4"/>
        <w:jc w:val="both"/>
      </w:pPr>
      <w:r w:rsidRPr="006126D4">
        <w:t>3.5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504BFA" w:rsidRPr="006126D4" w:rsidRDefault="00504BFA" w:rsidP="006126D4">
      <w:pPr>
        <w:pStyle w:val="a4"/>
        <w:jc w:val="both"/>
      </w:pPr>
      <w:r w:rsidRPr="006126D4">
        <w:t>3.5. Не должны допускать вмешательства в выполнение служебных обязанностей должностными лицами судебных или правоохранительных органов.</w:t>
      </w:r>
    </w:p>
    <w:p w:rsidR="00504BFA" w:rsidRPr="006126D4" w:rsidRDefault="00504BFA" w:rsidP="00504BFA">
      <w:pPr>
        <w:pStyle w:val="a4"/>
      </w:pPr>
      <w:r w:rsidRPr="006126D4">
        <w:rPr>
          <w:rStyle w:val="a5"/>
        </w:rPr>
        <w:t>4. Обязанности</w:t>
      </w:r>
    </w:p>
    <w:p w:rsidR="00504BFA" w:rsidRPr="006126D4" w:rsidRDefault="00504BFA" w:rsidP="006126D4">
      <w:pPr>
        <w:pStyle w:val="a4"/>
        <w:jc w:val="both"/>
      </w:pPr>
      <w:r w:rsidRPr="006126D4">
        <w:t>4.1.  Учреждение обязано:</w:t>
      </w:r>
    </w:p>
    <w:p w:rsidR="00504BFA" w:rsidRPr="006126D4" w:rsidRDefault="00504BFA" w:rsidP="006126D4">
      <w:pPr>
        <w:numPr>
          <w:ilvl w:val="0"/>
          <w:numId w:val="7"/>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разрабатывать и осуществлять мероприятия, направленные на предупреждение правонарушений, выявление причин и условий, способствующих их совершению;</w:t>
      </w:r>
    </w:p>
    <w:p w:rsidR="00504BFA" w:rsidRPr="006126D4" w:rsidRDefault="00504BFA" w:rsidP="006126D4">
      <w:pPr>
        <w:numPr>
          <w:ilvl w:val="0"/>
          <w:numId w:val="7"/>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координировать деятельность всех участников образовательного процесса с правоохранительными и контролирующими органами, привлекать общественность к работе по проведению профилактических мероприятий по</w:t>
      </w:r>
    </w:p>
    <w:p w:rsidR="00504BFA" w:rsidRPr="006126D4" w:rsidRDefault="00504BFA" w:rsidP="006126D4">
      <w:pPr>
        <w:numPr>
          <w:ilvl w:val="0"/>
          <w:numId w:val="7"/>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предупреждению и пресечению коррупционных правонарушений;</w:t>
      </w:r>
    </w:p>
    <w:p w:rsidR="00504BFA" w:rsidRPr="006126D4" w:rsidRDefault="00504BFA" w:rsidP="006126D4">
      <w:pPr>
        <w:numPr>
          <w:ilvl w:val="0"/>
          <w:numId w:val="7"/>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рассматривать жалобы и заявления участников образовательного процесса по вопросам, входящим в компетенцию комиссии по предотвращению и урегулированию конфликта интересов, обобщать и анализировать поступающую информацию;</w:t>
      </w:r>
    </w:p>
    <w:p w:rsidR="00504BFA" w:rsidRPr="006126D4" w:rsidRDefault="00504BFA" w:rsidP="006126D4">
      <w:pPr>
        <w:numPr>
          <w:ilvl w:val="0"/>
          <w:numId w:val="7"/>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соблюдать установленные Учреждением Правила внутреннего трудового распорядка, должностные инструкции, порядок работы со служебной и конфиденциальной информацией;</w:t>
      </w:r>
    </w:p>
    <w:p w:rsidR="00504BFA" w:rsidRPr="006126D4" w:rsidRDefault="00504BFA" w:rsidP="006126D4">
      <w:pPr>
        <w:numPr>
          <w:ilvl w:val="0"/>
          <w:numId w:val="7"/>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соблюдать установленный порядок работы со сведениями, ставшими известными в связи с исполнением должностных обязанностей, затрагивающими частную жизнь, честь и достоинство граждан.</w:t>
      </w:r>
    </w:p>
    <w:p w:rsidR="00504BFA" w:rsidRPr="006126D4" w:rsidRDefault="00504BFA" w:rsidP="00504BFA">
      <w:pPr>
        <w:pStyle w:val="a4"/>
      </w:pPr>
      <w:r w:rsidRPr="006126D4">
        <w:rPr>
          <w:rStyle w:val="a5"/>
        </w:rPr>
        <w:t>5. Ответственность</w:t>
      </w:r>
    </w:p>
    <w:p w:rsidR="00504BFA" w:rsidRPr="006126D4" w:rsidRDefault="00504BFA" w:rsidP="006126D4">
      <w:pPr>
        <w:pStyle w:val="a4"/>
        <w:jc w:val="both"/>
      </w:pPr>
      <w:r w:rsidRPr="006126D4">
        <w:t>Работники Учреждения несут персональную ответственность:</w:t>
      </w:r>
    </w:p>
    <w:p w:rsidR="00504BFA" w:rsidRPr="006126D4" w:rsidRDefault="00504BFA" w:rsidP="006126D4">
      <w:pPr>
        <w:numPr>
          <w:ilvl w:val="0"/>
          <w:numId w:val="8"/>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504BFA" w:rsidRPr="006126D4" w:rsidRDefault="00504BFA" w:rsidP="006126D4">
      <w:pPr>
        <w:numPr>
          <w:ilvl w:val="0"/>
          <w:numId w:val="8"/>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 ненадлежащее исполнение или неисполнение своих должностных обязанностей, - в пределах, определенных действующим законодательством Российской Федерации.</w:t>
      </w:r>
    </w:p>
    <w:p w:rsidR="00504BFA" w:rsidRPr="006126D4" w:rsidRDefault="00504BFA" w:rsidP="006126D4">
      <w:pPr>
        <w:numPr>
          <w:ilvl w:val="0"/>
          <w:numId w:val="8"/>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 причинение материального ущерба — в пределах, определенных действующим трудовым и гражданским законодательством Российской Федерации.</w:t>
      </w:r>
    </w:p>
    <w:p w:rsidR="00504BFA" w:rsidRPr="006126D4" w:rsidRDefault="00504BFA" w:rsidP="006126D4">
      <w:pPr>
        <w:numPr>
          <w:ilvl w:val="0"/>
          <w:numId w:val="8"/>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 разглашение конфиденциальных сведений, полученных при работе с документами;</w:t>
      </w:r>
    </w:p>
    <w:p w:rsidR="00504BFA" w:rsidRPr="006126D4" w:rsidRDefault="00504BFA" w:rsidP="006126D4">
      <w:pPr>
        <w:numPr>
          <w:ilvl w:val="0"/>
          <w:numId w:val="8"/>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 несвоевременное и ненадлежащее выполнение поручений, заданий, указаний администрации Учреждения;</w:t>
      </w:r>
    </w:p>
    <w:p w:rsidR="00504BFA" w:rsidRPr="006126D4" w:rsidRDefault="00504BFA" w:rsidP="006126D4">
      <w:pPr>
        <w:numPr>
          <w:ilvl w:val="0"/>
          <w:numId w:val="8"/>
        </w:numPr>
        <w:spacing w:before="100" w:beforeAutospacing="1" w:after="100" w:afterAutospacing="1" w:line="240" w:lineRule="auto"/>
        <w:jc w:val="both"/>
        <w:rPr>
          <w:rFonts w:ascii="Times New Roman" w:hAnsi="Times New Roman" w:cs="Times New Roman"/>
          <w:sz w:val="24"/>
          <w:szCs w:val="24"/>
        </w:rPr>
      </w:pPr>
      <w:r w:rsidRPr="006126D4">
        <w:rPr>
          <w:rFonts w:ascii="Times New Roman" w:hAnsi="Times New Roman" w:cs="Times New Roman"/>
          <w:sz w:val="24"/>
          <w:szCs w:val="24"/>
        </w:rPr>
        <w:t>за несоблюдение установленных Правил внутреннего трудового распорядка, должностных инструкций, порядка работы со служебной информацией.</w:t>
      </w:r>
    </w:p>
    <w:p w:rsidR="00504BFA" w:rsidRPr="006126D4" w:rsidRDefault="00504BFA" w:rsidP="00504BFA">
      <w:pPr>
        <w:pStyle w:val="a4"/>
      </w:pPr>
      <w:r w:rsidRPr="006126D4">
        <w:rPr>
          <w:rStyle w:val="a5"/>
        </w:rPr>
        <w:lastRenderedPageBreak/>
        <w:t>6. Заключительные положения</w:t>
      </w:r>
    </w:p>
    <w:p w:rsidR="00504BFA" w:rsidRPr="006126D4" w:rsidRDefault="00504BFA" w:rsidP="006126D4">
      <w:pPr>
        <w:pStyle w:val="a4"/>
        <w:jc w:val="both"/>
      </w:pPr>
      <w:r w:rsidRPr="006126D4">
        <w:t>6.1. Настоящий Порядок вступает в силу с момента утверждения его директором, срок его действия не ограничен (до утверждения нового Положения).</w:t>
      </w:r>
    </w:p>
    <w:p w:rsidR="00504BFA" w:rsidRPr="006126D4" w:rsidRDefault="00504BFA" w:rsidP="006126D4">
      <w:pPr>
        <w:pStyle w:val="a4"/>
        <w:jc w:val="both"/>
      </w:pPr>
      <w:r w:rsidRPr="006126D4">
        <w:t>6.2. В Положение при необходимости могут быть внесены изменения и дополнения в порядке, установленном законодательством, для принятия локальных нормативных актов.</w:t>
      </w:r>
    </w:p>
    <w:p w:rsidR="00DB6301" w:rsidRDefault="00DB630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8210C1" w:rsidRDefault="008210C1"/>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C7011A" w:rsidRDefault="00C7011A"/>
    <w:p w:rsidR="008210C1" w:rsidRDefault="008210C1"/>
    <w:p w:rsidR="008210C1" w:rsidRDefault="008210C1"/>
    <w:p w:rsidR="008210C1" w:rsidRDefault="008210C1"/>
    <w:p w:rsidR="006126D4" w:rsidRPr="00C7011A" w:rsidRDefault="006126D4" w:rsidP="006126D4">
      <w:pPr>
        <w:pStyle w:val="a4"/>
        <w:jc w:val="center"/>
        <w:rPr>
          <w:highlight w:val="yellow"/>
        </w:rPr>
      </w:pPr>
      <w:r w:rsidRPr="00C7011A">
        <w:rPr>
          <w:highlight w:val="yellow"/>
        </w:rPr>
        <w:t>АВТОНОМНОЕ УЧРЕЖДЕНИЕВОРОНЕЖСКОЙ ОБЛАСТИ «ВОРОНЕЖСКИЙ ОБЛАСТНОЙ ДЕТСКИЙ ЦЕНТР СОЦИАЛЬНОЙ РЕАБИЛИТАЦИИ И ОЗДОРОВЛЕНИЯ</w:t>
      </w:r>
    </w:p>
    <w:p w:rsidR="006126D4" w:rsidRPr="00C7011A" w:rsidRDefault="006126D4" w:rsidP="006126D4">
      <w:pPr>
        <w:pStyle w:val="a4"/>
        <w:jc w:val="center"/>
        <w:rPr>
          <w:highlight w:val="yellow"/>
        </w:rPr>
      </w:pPr>
      <w:r w:rsidRPr="00C7011A">
        <w:rPr>
          <w:highlight w:val="yellow"/>
        </w:rPr>
        <w:t xml:space="preserve"> «ЗОЛОТОЙ КОЛОС»</w:t>
      </w:r>
    </w:p>
    <w:p w:rsidR="006126D4" w:rsidRPr="00C7011A" w:rsidRDefault="006126D4" w:rsidP="006126D4">
      <w:pPr>
        <w:pStyle w:val="a4"/>
        <w:jc w:val="right"/>
        <w:rPr>
          <w:highlight w:val="yellow"/>
        </w:rPr>
      </w:pPr>
      <w:r w:rsidRPr="00C7011A">
        <w:rPr>
          <w:highlight w:val="yellow"/>
        </w:rPr>
        <w:t> </w:t>
      </w:r>
    </w:p>
    <w:p w:rsidR="006126D4" w:rsidRPr="00C7011A" w:rsidRDefault="006126D4" w:rsidP="006126D4">
      <w:pPr>
        <w:pStyle w:val="a4"/>
        <w:jc w:val="right"/>
        <w:rPr>
          <w:highlight w:val="yellow"/>
        </w:rPr>
      </w:pPr>
      <w:r w:rsidRPr="00C7011A">
        <w:rPr>
          <w:highlight w:val="yellow"/>
        </w:rPr>
        <w:t> </w:t>
      </w:r>
    </w:p>
    <w:p w:rsidR="006126D4" w:rsidRPr="00C7011A" w:rsidRDefault="006126D4" w:rsidP="006126D4">
      <w:pPr>
        <w:pStyle w:val="a4"/>
        <w:spacing w:before="0" w:beforeAutospacing="0" w:after="0" w:afterAutospacing="0"/>
        <w:jc w:val="right"/>
        <w:rPr>
          <w:highlight w:val="yellow"/>
        </w:rPr>
      </w:pPr>
      <w:r w:rsidRPr="00C7011A">
        <w:rPr>
          <w:highlight w:val="yellow"/>
        </w:rPr>
        <w:t>Приложение 1</w:t>
      </w:r>
    </w:p>
    <w:p w:rsidR="006126D4" w:rsidRPr="00C7011A" w:rsidRDefault="006126D4" w:rsidP="006126D4">
      <w:pPr>
        <w:pStyle w:val="a4"/>
        <w:spacing w:before="0" w:beforeAutospacing="0" w:after="0" w:afterAutospacing="0"/>
        <w:jc w:val="right"/>
        <w:rPr>
          <w:highlight w:val="yellow"/>
        </w:rPr>
      </w:pPr>
      <w:r w:rsidRPr="00C7011A">
        <w:rPr>
          <w:highlight w:val="yellow"/>
        </w:rPr>
        <w:t>к приказу от 12.03.2020 № 19/ОД</w:t>
      </w:r>
    </w:p>
    <w:p w:rsidR="006126D4" w:rsidRPr="00C7011A" w:rsidRDefault="006126D4" w:rsidP="006126D4">
      <w:pPr>
        <w:pStyle w:val="a4"/>
        <w:jc w:val="right"/>
        <w:rPr>
          <w:highlight w:val="yellow"/>
        </w:rPr>
      </w:pPr>
    </w:p>
    <w:p w:rsidR="006126D4" w:rsidRPr="00C7011A" w:rsidRDefault="006126D4" w:rsidP="006126D4">
      <w:pPr>
        <w:pStyle w:val="a4"/>
        <w:jc w:val="right"/>
        <w:rPr>
          <w:highlight w:val="yellow"/>
        </w:rPr>
      </w:pPr>
    </w:p>
    <w:p w:rsidR="006126D4" w:rsidRPr="00C7011A" w:rsidRDefault="006126D4" w:rsidP="006126D4">
      <w:pPr>
        <w:pStyle w:val="a4"/>
        <w:jc w:val="right"/>
        <w:rPr>
          <w:highlight w:val="yellow"/>
        </w:rPr>
      </w:pPr>
      <w:r w:rsidRPr="00C7011A">
        <w:rPr>
          <w:highlight w:val="yellow"/>
        </w:rPr>
        <w:t> </w:t>
      </w:r>
    </w:p>
    <w:p w:rsidR="006126D4" w:rsidRPr="00C7011A" w:rsidRDefault="006126D4" w:rsidP="006126D4">
      <w:pPr>
        <w:pStyle w:val="a4"/>
        <w:jc w:val="center"/>
        <w:rPr>
          <w:b/>
          <w:highlight w:val="yellow"/>
        </w:rPr>
      </w:pPr>
      <w:r w:rsidRPr="00C7011A">
        <w:rPr>
          <w:b/>
          <w:highlight w:val="yellow"/>
        </w:rPr>
        <w:t>ПОЛОЖЕНИЕ</w:t>
      </w:r>
    </w:p>
    <w:p w:rsidR="006126D4" w:rsidRPr="00C7011A" w:rsidRDefault="006126D4" w:rsidP="006126D4">
      <w:pPr>
        <w:pStyle w:val="a4"/>
        <w:jc w:val="center"/>
        <w:rPr>
          <w:b/>
          <w:highlight w:val="yellow"/>
        </w:rPr>
      </w:pPr>
      <w:r w:rsidRPr="00C7011A">
        <w:rPr>
          <w:b/>
          <w:highlight w:val="yellow"/>
        </w:rPr>
        <w:t>о взаимодействии с правоохранительными органами</w:t>
      </w:r>
    </w:p>
    <w:p w:rsidR="006126D4" w:rsidRPr="00C7011A" w:rsidRDefault="006126D4" w:rsidP="006126D4">
      <w:pPr>
        <w:pStyle w:val="a4"/>
        <w:jc w:val="center"/>
        <w:rPr>
          <w:b/>
          <w:highlight w:val="yellow"/>
        </w:rPr>
      </w:pPr>
      <w:r w:rsidRPr="00C7011A">
        <w:rPr>
          <w:b/>
          <w:highlight w:val="yellow"/>
        </w:rPr>
        <w:t>по вопросам предупреждения и противодействия коррупции</w:t>
      </w:r>
    </w:p>
    <w:p w:rsidR="006126D4" w:rsidRPr="00C7011A" w:rsidRDefault="006126D4" w:rsidP="006126D4">
      <w:pPr>
        <w:pStyle w:val="a4"/>
        <w:jc w:val="center"/>
        <w:rPr>
          <w:highlight w:val="yellow"/>
        </w:rPr>
      </w:pPr>
    </w:p>
    <w:p w:rsidR="006126D4" w:rsidRPr="00C7011A" w:rsidRDefault="006126D4" w:rsidP="006126D4">
      <w:pPr>
        <w:pStyle w:val="a4"/>
        <w:jc w:val="center"/>
        <w:rPr>
          <w:highlight w:val="yellow"/>
        </w:rPr>
      </w:pPr>
    </w:p>
    <w:p w:rsidR="006126D4" w:rsidRPr="00C7011A" w:rsidRDefault="006126D4" w:rsidP="006126D4">
      <w:pPr>
        <w:pStyle w:val="a4"/>
        <w:jc w:val="center"/>
        <w:rPr>
          <w:highlight w:val="yellow"/>
        </w:rPr>
      </w:pPr>
    </w:p>
    <w:p w:rsidR="006126D4" w:rsidRPr="00C7011A" w:rsidRDefault="006126D4" w:rsidP="006126D4">
      <w:pPr>
        <w:pStyle w:val="a4"/>
        <w:jc w:val="center"/>
        <w:rPr>
          <w:highlight w:val="yellow"/>
        </w:rPr>
      </w:pPr>
    </w:p>
    <w:p w:rsidR="006126D4" w:rsidRPr="00C7011A" w:rsidRDefault="006126D4" w:rsidP="006126D4">
      <w:pPr>
        <w:pStyle w:val="a4"/>
        <w:jc w:val="center"/>
        <w:rPr>
          <w:highlight w:val="yellow"/>
        </w:rPr>
      </w:pPr>
    </w:p>
    <w:p w:rsidR="006126D4" w:rsidRPr="00C7011A" w:rsidRDefault="006126D4" w:rsidP="006126D4">
      <w:pPr>
        <w:pStyle w:val="a4"/>
        <w:jc w:val="center"/>
        <w:rPr>
          <w:highlight w:val="yellow"/>
        </w:rPr>
      </w:pPr>
    </w:p>
    <w:p w:rsidR="006126D4" w:rsidRPr="00C7011A" w:rsidRDefault="006126D4">
      <w:pPr>
        <w:rPr>
          <w:highlight w:val="yellow"/>
        </w:rPr>
      </w:pP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Приложение No1 к приказуNo19/19-к от 09.01.2019г.</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Положение о взаимодействии с правоохранительными органами по вопросам предупреждения и противодействия </w:t>
      </w:r>
      <w:proofErr w:type="spellStart"/>
      <w:r w:rsidRPr="00C7011A">
        <w:rPr>
          <w:rFonts w:ascii="Times New Roman" w:eastAsia="Times New Roman" w:hAnsi="Times New Roman" w:cs="Times New Roman"/>
          <w:sz w:val="24"/>
          <w:szCs w:val="24"/>
          <w:highlight w:val="yellow"/>
          <w:lang w:eastAsia="ru-RU"/>
        </w:rPr>
        <w:t>коррупцииООО</w:t>
      </w:r>
      <w:proofErr w:type="spellEnd"/>
      <w:r w:rsidRPr="00C7011A">
        <w:rPr>
          <w:rFonts w:ascii="Times New Roman" w:eastAsia="Times New Roman" w:hAnsi="Times New Roman" w:cs="Times New Roman"/>
          <w:sz w:val="24"/>
          <w:szCs w:val="24"/>
          <w:highlight w:val="yellow"/>
          <w:lang w:eastAsia="ru-RU"/>
        </w:rPr>
        <w:t xml:space="preserve"> ЦПП «Энергетик»</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1.Общие положения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1.</w:t>
      </w:r>
      <w:proofErr w:type="gramStart"/>
      <w:r w:rsidRPr="00C7011A">
        <w:rPr>
          <w:rFonts w:ascii="Times New Roman" w:eastAsia="Times New Roman" w:hAnsi="Times New Roman" w:cs="Times New Roman"/>
          <w:sz w:val="24"/>
          <w:szCs w:val="24"/>
          <w:highlight w:val="yellow"/>
          <w:lang w:eastAsia="ru-RU"/>
        </w:rPr>
        <w:t>1.Настоящее</w:t>
      </w:r>
      <w:proofErr w:type="gramEnd"/>
      <w:r w:rsidRPr="00C7011A">
        <w:rPr>
          <w:rFonts w:ascii="Times New Roman" w:eastAsia="Times New Roman" w:hAnsi="Times New Roman" w:cs="Times New Roman"/>
          <w:sz w:val="24"/>
          <w:szCs w:val="24"/>
          <w:highlight w:val="yellow"/>
          <w:lang w:eastAsia="ru-RU"/>
        </w:rPr>
        <w:t xml:space="preserve"> Положение разработано на основе</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proofErr w:type="gramStart"/>
      <w:r w:rsidRPr="00C7011A">
        <w:rPr>
          <w:rFonts w:ascii="Times New Roman" w:eastAsia="Times New Roman" w:hAnsi="Times New Roman" w:cs="Times New Roman"/>
          <w:sz w:val="24"/>
          <w:szCs w:val="24"/>
          <w:highlight w:val="yellow"/>
          <w:lang w:eastAsia="ru-RU"/>
        </w:rPr>
        <w:t>:-</w:t>
      </w:r>
      <w:proofErr w:type="gramEnd"/>
      <w:r w:rsidRPr="00C7011A">
        <w:rPr>
          <w:rFonts w:ascii="Times New Roman" w:eastAsia="Times New Roman" w:hAnsi="Times New Roman" w:cs="Times New Roman"/>
          <w:sz w:val="24"/>
          <w:szCs w:val="24"/>
          <w:highlight w:val="yellow"/>
          <w:lang w:eastAsia="ru-RU"/>
        </w:rPr>
        <w:t>Указа Президента Российской Федерации от 02.04.2013 No309 «О мерах по реализации отдельных положений Федерального закона «О противодействии коррупции»;</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lastRenderedPageBreak/>
        <w:t>-Федерального закона от 25.12.2008 No273-ФЗ «О противодействии коррупции»;</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1.</w:t>
      </w:r>
      <w:proofErr w:type="gramStart"/>
      <w:r w:rsidRPr="00C7011A">
        <w:rPr>
          <w:rFonts w:ascii="Times New Roman" w:eastAsia="Times New Roman" w:hAnsi="Times New Roman" w:cs="Times New Roman"/>
          <w:sz w:val="24"/>
          <w:szCs w:val="24"/>
          <w:highlight w:val="yellow"/>
          <w:lang w:eastAsia="ru-RU"/>
        </w:rPr>
        <w:t>2.Настоящее</w:t>
      </w:r>
      <w:proofErr w:type="gramEnd"/>
      <w:r w:rsidRPr="00C7011A">
        <w:rPr>
          <w:rFonts w:ascii="Times New Roman" w:eastAsia="Times New Roman" w:hAnsi="Times New Roman" w:cs="Times New Roman"/>
          <w:sz w:val="24"/>
          <w:szCs w:val="24"/>
          <w:highlight w:val="yellow"/>
          <w:lang w:eastAsia="ru-RU"/>
        </w:rPr>
        <w:t xml:space="preserve">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ООО ЦПП «Энергетик»(далее - Общество) с правоохранительными органами (далее -органы).</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1.</w:t>
      </w:r>
      <w:proofErr w:type="gramStart"/>
      <w:r w:rsidRPr="00C7011A">
        <w:rPr>
          <w:rFonts w:ascii="Times New Roman" w:eastAsia="Times New Roman" w:hAnsi="Times New Roman" w:cs="Times New Roman"/>
          <w:sz w:val="24"/>
          <w:szCs w:val="24"/>
          <w:highlight w:val="yellow"/>
          <w:lang w:eastAsia="ru-RU"/>
        </w:rPr>
        <w:t>3.Условия</w:t>
      </w:r>
      <w:proofErr w:type="gramEnd"/>
      <w:r w:rsidRPr="00C7011A">
        <w:rPr>
          <w:rFonts w:ascii="Times New Roman" w:eastAsia="Times New Roman" w:hAnsi="Times New Roman" w:cs="Times New Roman"/>
          <w:sz w:val="24"/>
          <w:szCs w:val="24"/>
          <w:highlight w:val="yellow"/>
          <w:lang w:eastAsia="ru-RU"/>
        </w:rPr>
        <w:t xml:space="preserve"> настоящего Положения, определяющие порядок взаимодействия </w:t>
      </w:r>
      <w:proofErr w:type="spellStart"/>
      <w:r w:rsidRPr="00C7011A">
        <w:rPr>
          <w:rFonts w:ascii="Times New Roman" w:eastAsia="Times New Roman" w:hAnsi="Times New Roman" w:cs="Times New Roman"/>
          <w:sz w:val="24"/>
          <w:szCs w:val="24"/>
          <w:highlight w:val="yellow"/>
          <w:lang w:eastAsia="ru-RU"/>
        </w:rPr>
        <w:t>Обществас</w:t>
      </w:r>
      <w:proofErr w:type="spellEnd"/>
      <w:r w:rsidRPr="00C7011A">
        <w:rPr>
          <w:rFonts w:ascii="Times New Roman" w:eastAsia="Times New Roman" w:hAnsi="Times New Roman" w:cs="Times New Roman"/>
          <w:sz w:val="24"/>
          <w:szCs w:val="24"/>
          <w:highlight w:val="yellow"/>
          <w:lang w:eastAsia="ru-RU"/>
        </w:rPr>
        <w:t xml:space="preserve"> одной стороны и органов с другой стороны, распространяются на всех сотрудников Общества.. 2.Основные функции, цели и задачи</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2.</w:t>
      </w:r>
      <w:proofErr w:type="gramStart"/>
      <w:r w:rsidRPr="00C7011A">
        <w:rPr>
          <w:rFonts w:ascii="Times New Roman" w:eastAsia="Times New Roman" w:hAnsi="Times New Roman" w:cs="Times New Roman"/>
          <w:sz w:val="24"/>
          <w:szCs w:val="24"/>
          <w:highlight w:val="yellow"/>
          <w:lang w:eastAsia="ru-RU"/>
        </w:rPr>
        <w:t>1.Основной</w:t>
      </w:r>
      <w:proofErr w:type="gramEnd"/>
      <w:r w:rsidRPr="00C7011A">
        <w:rPr>
          <w:rFonts w:ascii="Times New Roman" w:eastAsia="Times New Roman" w:hAnsi="Times New Roman" w:cs="Times New Roman"/>
          <w:sz w:val="24"/>
          <w:szCs w:val="24"/>
          <w:highlight w:val="yellow"/>
          <w:lang w:eastAsia="ru-RU"/>
        </w:rPr>
        <w:t xml:space="preserve"> функцией является организация взаимодействия </w:t>
      </w:r>
      <w:proofErr w:type="spellStart"/>
      <w:r w:rsidRPr="00C7011A">
        <w:rPr>
          <w:rFonts w:ascii="Times New Roman" w:eastAsia="Times New Roman" w:hAnsi="Times New Roman" w:cs="Times New Roman"/>
          <w:sz w:val="24"/>
          <w:szCs w:val="24"/>
          <w:highlight w:val="yellow"/>
          <w:lang w:eastAsia="ru-RU"/>
        </w:rPr>
        <w:t>Обществас</w:t>
      </w:r>
      <w:proofErr w:type="spellEnd"/>
      <w:r w:rsidRPr="00C7011A">
        <w:rPr>
          <w:rFonts w:ascii="Times New Roman" w:eastAsia="Times New Roman" w:hAnsi="Times New Roman" w:cs="Times New Roman"/>
          <w:sz w:val="24"/>
          <w:szCs w:val="24"/>
          <w:highlight w:val="yellow"/>
          <w:lang w:eastAsia="ru-RU"/>
        </w:rPr>
        <w:t xml:space="preserve"> правоохранительными и контролирующими органами по вопросам предупреждения и противодействия коррупции.</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 2.</w:t>
      </w:r>
      <w:proofErr w:type="gramStart"/>
      <w:r w:rsidRPr="00C7011A">
        <w:rPr>
          <w:rFonts w:ascii="Times New Roman" w:eastAsia="Times New Roman" w:hAnsi="Times New Roman" w:cs="Times New Roman"/>
          <w:sz w:val="24"/>
          <w:szCs w:val="24"/>
          <w:highlight w:val="yellow"/>
          <w:lang w:eastAsia="ru-RU"/>
        </w:rPr>
        <w:t>2.Основной</w:t>
      </w:r>
      <w:proofErr w:type="gramEnd"/>
      <w:r w:rsidRPr="00C7011A">
        <w:rPr>
          <w:rFonts w:ascii="Times New Roman" w:eastAsia="Times New Roman" w:hAnsi="Times New Roman" w:cs="Times New Roman"/>
          <w:sz w:val="24"/>
          <w:szCs w:val="24"/>
          <w:highlight w:val="yellow"/>
          <w:lang w:eastAsia="ru-RU"/>
        </w:rPr>
        <w:t xml:space="preserve"> целью настоящего Положения является содействие обеспечению законности, правопорядка, охраны прав и свобод граждан -всех участников Общества.</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2.</w:t>
      </w:r>
      <w:proofErr w:type="gramStart"/>
      <w:r w:rsidRPr="00C7011A">
        <w:rPr>
          <w:rFonts w:ascii="Times New Roman" w:eastAsia="Times New Roman" w:hAnsi="Times New Roman" w:cs="Times New Roman"/>
          <w:sz w:val="24"/>
          <w:szCs w:val="24"/>
          <w:highlight w:val="yellow"/>
          <w:lang w:eastAsia="ru-RU"/>
        </w:rPr>
        <w:t>3.Основными</w:t>
      </w:r>
      <w:proofErr w:type="gramEnd"/>
      <w:r w:rsidRPr="00C7011A">
        <w:rPr>
          <w:rFonts w:ascii="Times New Roman" w:eastAsia="Times New Roman" w:hAnsi="Times New Roman" w:cs="Times New Roman"/>
          <w:sz w:val="24"/>
          <w:szCs w:val="24"/>
          <w:highlight w:val="yellow"/>
          <w:lang w:eastAsia="ru-RU"/>
        </w:rPr>
        <w:t xml:space="preserve"> задачами являются: </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Осуществление профилактики противодействия коррупции в организации и обеспечение охраны общественного порядка путём организации взаимодействия с правоохранительными и контролирующими органами;</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-Определение порядка взаимодействия с правоохранительными органами по выявлению, пресечению, раскрытию и своевременному реагированию на факты коррупционной деятельности, по минимизации и (или) ликвидации последствий коррупционных правонарушений.</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3.Термины и определения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3.1.Коррупция- злоупотребление служебным положением, дача взятки, получения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proofErr w:type="spellStart"/>
      <w:r w:rsidRPr="00C7011A">
        <w:rPr>
          <w:rFonts w:ascii="Times New Roman" w:eastAsia="Times New Roman" w:hAnsi="Times New Roman" w:cs="Times New Roman"/>
          <w:sz w:val="24"/>
          <w:szCs w:val="24"/>
          <w:highlight w:val="yellow"/>
          <w:lang w:eastAsia="ru-RU"/>
        </w:rPr>
        <w:t>целяхполучения</w:t>
      </w:r>
      <w:proofErr w:type="spellEnd"/>
      <w:r w:rsidRPr="00C7011A">
        <w:rPr>
          <w:rFonts w:ascii="Times New Roman" w:eastAsia="Times New Roman" w:hAnsi="Times New Roman" w:cs="Times New Roman"/>
          <w:sz w:val="24"/>
          <w:szCs w:val="24"/>
          <w:highlight w:val="yellow"/>
          <w:lang w:eastAsia="ru-RU"/>
        </w:rPr>
        <w:t xml:space="preserve">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3.2 совершение перечисленных деяний от имени или в интересах юридического лица.</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3.</w:t>
      </w:r>
      <w:proofErr w:type="gramStart"/>
      <w:r w:rsidRPr="00C7011A">
        <w:rPr>
          <w:rFonts w:ascii="Times New Roman" w:eastAsia="Times New Roman" w:hAnsi="Times New Roman" w:cs="Times New Roman"/>
          <w:sz w:val="24"/>
          <w:szCs w:val="24"/>
          <w:highlight w:val="yellow"/>
          <w:lang w:eastAsia="ru-RU"/>
        </w:rPr>
        <w:t>2.Противодействие</w:t>
      </w:r>
      <w:proofErr w:type="gramEnd"/>
      <w:r w:rsidRPr="00C7011A">
        <w:rPr>
          <w:rFonts w:ascii="Times New Roman" w:eastAsia="Times New Roman" w:hAnsi="Times New Roman" w:cs="Times New Roman"/>
          <w:sz w:val="24"/>
          <w:szCs w:val="24"/>
          <w:highlight w:val="yellow"/>
          <w:lang w:eastAsia="ru-RU"/>
        </w:rPr>
        <w:t xml:space="preserve">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организацией и физических лиц в пределах их полномочий.</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3.</w:t>
      </w:r>
      <w:proofErr w:type="gramStart"/>
      <w:r w:rsidRPr="00C7011A">
        <w:rPr>
          <w:rFonts w:ascii="Times New Roman" w:eastAsia="Times New Roman" w:hAnsi="Times New Roman" w:cs="Times New Roman"/>
          <w:sz w:val="24"/>
          <w:szCs w:val="24"/>
          <w:highlight w:val="yellow"/>
          <w:lang w:eastAsia="ru-RU"/>
        </w:rPr>
        <w:t>3.Контрагент</w:t>
      </w:r>
      <w:proofErr w:type="gramEnd"/>
      <w:r w:rsidRPr="00C7011A">
        <w:rPr>
          <w:rFonts w:ascii="Times New Roman" w:eastAsia="Times New Roman" w:hAnsi="Times New Roman" w:cs="Times New Roman"/>
          <w:sz w:val="24"/>
          <w:szCs w:val="24"/>
          <w:highlight w:val="yellow"/>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3.4.Взятка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совершенные действий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(бездействиям), а равно за общее покровительство или попустительство на службе.</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3.</w:t>
      </w:r>
      <w:proofErr w:type="gramStart"/>
      <w:r w:rsidRPr="00C7011A">
        <w:rPr>
          <w:rFonts w:ascii="Times New Roman" w:eastAsia="Times New Roman" w:hAnsi="Times New Roman" w:cs="Times New Roman"/>
          <w:sz w:val="24"/>
          <w:szCs w:val="24"/>
          <w:highlight w:val="yellow"/>
          <w:lang w:eastAsia="ru-RU"/>
        </w:rPr>
        <w:t>5.Коммерческий</w:t>
      </w:r>
      <w:proofErr w:type="gramEnd"/>
      <w:r w:rsidRPr="00C7011A">
        <w:rPr>
          <w:rFonts w:ascii="Times New Roman" w:eastAsia="Times New Roman" w:hAnsi="Times New Roman" w:cs="Times New Roman"/>
          <w:sz w:val="24"/>
          <w:szCs w:val="24"/>
          <w:highlight w:val="yellow"/>
          <w:lang w:eastAsia="ru-RU"/>
        </w:rPr>
        <w:t xml:space="preserve"> подкуп-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3.</w:t>
      </w:r>
      <w:proofErr w:type="gramStart"/>
      <w:r w:rsidRPr="00C7011A">
        <w:rPr>
          <w:rFonts w:ascii="Times New Roman" w:eastAsia="Times New Roman" w:hAnsi="Times New Roman" w:cs="Times New Roman"/>
          <w:sz w:val="24"/>
          <w:szCs w:val="24"/>
          <w:highlight w:val="yellow"/>
          <w:lang w:eastAsia="ru-RU"/>
        </w:rPr>
        <w:t>6.Личная</w:t>
      </w:r>
      <w:proofErr w:type="gramEnd"/>
      <w:r w:rsidRPr="00C7011A">
        <w:rPr>
          <w:rFonts w:ascii="Times New Roman" w:eastAsia="Times New Roman" w:hAnsi="Times New Roman" w:cs="Times New Roman"/>
          <w:sz w:val="24"/>
          <w:szCs w:val="24"/>
          <w:highlight w:val="yellow"/>
          <w:lang w:eastAsia="ru-RU"/>
        </w:rPr>
        <w:t xml:space="preserve">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4.Сотрудничество и порядок обращения Общества в правоохранительные органы</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lastRenderedPageBreak/>
        <w:t>4.</w:t>
      </w:r>
      <w:proofErr w:type="gramStart"/>
      <w:r w:rsidRPr="00C7011A">
        <w:rPr>
          <w:rFonts w:ascii="Times New Roman" w:eastAsia="Times New Roman" w:hAnsi="Times New Roman" w:cs="Times New Roman"/>
          <w:sz w:val="24"/>
          <w:szCs w:val="24"/>
          <w:highlight w:val="yellow"/>
          <w:lang w:eastAsia="ru-RU"/>
        </w:rPr>
        <w:t>1.Сотрудничество</w:t>
      </w:r>
      <w:proofErr w:type="gramEnd"/>
      <w:r w:rsidRPr="00C7011A">
        <w:rPr>
          <w:rFonts w:ascii="Times New Roman" w:eastAsia="Times New Roman" w:hAnsi="Times New Roman" w:cs="Times New Roman"/>
          <w:sz w:val="24"/>
          <w:szCs w:val="24"/>
          <w:highlight w:val="yellow"/>
          <w:lang w:eastAsia="ru-RU"/>
        </w:rPr>
        <w:t xml:space="preserve"> с правоохранительными органами является важным показателем действительной приверженности </w:t>
      </w:r>
      <w:proofErr w:type="spellStart"/>
      <w:r w:rsidRPr="00C7011A">
        <w:rPr>
          <w:rFonts w:ascii="Times New Roman" w:eastAsia="Times New Roman" w:hAnsi="Times New Roman" w:cs="Times New Roman"/>
          <w:sz w:val="24"/>
          <w:szCs w:val="24"/>
          <w:highlight w:val="yellow"/>
          <w:lang w:eastAsia="ru-RU"/>
        </w:rPr>
        <w:t>Обществадекларируемым</w:t>
      </w:r>
      <w:proofErr w:type="spellEnd"/>
      <w:r w:rsidRPr="00C7011A">
        <w:rPr>
          <w:rFonts w:ascii="Times New Roman" w:eastAsia="Times New Roman" w:hAnsi="Times New Roman" w:cs="Times New Roman"/>
          <w:sz w:val="24"/>
          <w:szCs w:val="24"/>
          <w:highlight w:val="yellow"/>
          <w:lang w:eastAsia="ru-RU"/>
        </w:rPr>
        <w:t xml:space="preserve"> антикоррупционным стандартам поведения. Данное сотрудничество может осуществляться в различных формах:</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Обществоможет</w:t>
      </w:r>
      <w:proofErr w:type="spellEnd"/>
      <w:r w:rsidRPr="00C7011A">
        <w:rPr>
          <w:rFonts w:ascii="Times New Roman" w:eastAsia="Times New Roman" w:hAnsi="Times New Roman" w:cs="Times New Roman"/>
          <w:sz w:val="24"/>
          <w:szCs w:val="24"/>
          <w:highlight w:val="yellow"/>
          <w:lang w:eastAsia="ru-RU"/>
        </w:rPr>
        <w:t xml:space="preserve"> принять на себя публичное обязательство сообщать в соответствующие органы о случаях совершения коррупционных правонарушений, о которых </w:t>
      </w:r>
      <w:proofErr w:type="gramStart"/>
      <w:r w:rsidRPr="00C7011A">
        <w:rPr>
          <w:rFonts w:ascii="Times New Roman" w:eastAsia="Times New Roman" w:hAnsi="Times New Roman" w:cs="Times New Roman"/>
          <w:sz w:val="24"/>
          <w:szCs w:val="24"/>
          <w:highlight w:val="yellow"/>
          <w:lang w:eastAsia="ru-RU"/>
        </w:rPr>
        <w:t>Обществу(</w:t>
      </w:r>
      <w:proofErr w:type="gramEnd"/>
      <w:r w:rsidRPr="00C7011A">
        <w:rPr>
          <w:rFonts w:ascii="Times New Roman" w:eastAsia="Times New Roman" w:hAnsi="Times New Roman" w:cs="Times New Roman"/>
          <w:sz w:val="24"/>
          <w:szCs w:val="24"/>
          <w:highlight w:val="yellow"/>
          <w:lang w:eastAsia="ru-RU"/>
        </w:rPr>
        <w:t>работникам Общества) стало известно. Необходимость сообщения в соответствующие органы о случаях совершения коррупционных правонарушений, о которых стало известно Обществу, может быть закреплена за лицом, ответственным за предупреждение и противодействие коррупции в Обществе;</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Обществуследует</w:t>
      </w:r>
      <w:proofErr w:type="spellEnd"/>
      <w:r w:rsidRPr="00C7011A">
        <w:rPr>
          <w:rFonts w:ascii="Times New Roman" w:eastAsia="Times New Roman" w:hAnsi="Times New Roman" w:cs="Times New Roman"/>
          <w:sz w:val="24"/>
          <w:szCs w:val="24"/>
          <w:highlight w:val="yellow"/>
          <w:lang w:eastAsia="ru-RU"/>
        </w:rPr>
        <w:t xml:space="preserve"> принять на себя обязательство воздерживаться от 3 каких-либо санкций в отношении своих сотрудников,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w:t>
      </w:r>
      <w:proofErr w:type="gramStart"/>
      <w:r w:rsidRPr="00C7011A">
        <w:rPr>
          <w:rFonts w:ascii="Times New Roman" w:eastAsia="Times New Roman" w:hAnsi="Times New Roman" w:cs="Times New Roman"/>
          <w:sz w:val="24"/>
          <w:szCs w:val="24"/>
          <w:highlight w:val="yellow"/>
          <w:lang w:eastAsia="ru-RU"/>
        </w:rPr>
        <w:t>2.Сотрудничество</w:t>
      </w:r>
      <w:proofErr w:type="gramEnd"/>
      <w:r w:rsidRPr="00C7011A">
        <w:rPr>
          <w:rFonts w:ascii="Times New Roman" w:eastAsia="Times New Roman" w:hAnsi="Times New Roman" w:cs="Times New Roman"/>
          <w:sz w:val="24"/>
          <w:szCs w:val="24"/>
          <w:highlight w:val="yellow"/>
          <w:lang w:eastAsia="ru-RU"/>
        </w:rPr>
        <w:t xml:space="preserve"> с органами также может проявляться в форме:- </w:t>
      </w:r>
      <w:proofErr w:type="spellStart"/>
      <w:r w:rsidRPr="00C7011A">
        <w:rPr>
          <w:rFonts w:ascii="Times New Roman" w:eastAsia="Times New Roman" w:hAnsi="Times New Roman" w:cs="Times New Roman"/>
          <w:sz w:val="24"/>
          <w:szCs w:val="24"/>
          <w:highlight w:val="yellow"/>
          <w:lang w:eastAsia="ru-RU"/>
        </w:rPr>
        <w:t>оказани</w:t>
      </w:r>
      <w:proofErr w:type="spellEnd"/>
      <w:r w:rsidRPr="00C7011A">
        <w:rPr>
          <w:rFonts w:ascii="Times New Roman" w:eastAsia="Times New Roman" w:hAnsi="Times New Roman" w:cs="Times New Roman"/>
          <w:sz w:val="24"/>
          <w:szCs w:val="24"/>
          <w:highlight w:val="yellow"/>
          <w:lang w:eastAsia="ru-RU"/>
        </w:rPr>
        <w:t xml:space="preserve"> я содействия уполномоченным представителям органов при проведении ими инспекционных проверок деятельности </w:t>
      </w:r>
      <w:proofErr w:type="spellStart"/>
      <w:r w:rsidRPr="00C7011A">
        <w:rPr>
          <w:rFonts w:ascii="Times New Roman" w:eastAsia="Times New Roman" w:hAnsi="Times New Roman" w:cs="Times New Roman"/>
          <w:sz w:val="24"/>
          <w:szCs w:val="24"/>
          <w:highlight w:val="yellow"/>
          <w:lang w:eastAsia="ru-RU"/>
        </w:rPr>
        <w:t>Обществапо</w:t>
      </w:r>
      <w:proofErr w:type="spellEnd"/>
      <w:r w:rsidRPr="00C7011A">
        <w:rPr>
          <w:rFonts w:ascii="Times New Roman" w:eastAsia="Times New Roman" w:hAnsi="Times New Roman" w:cs="Times New Roman"/>
          <w:sz w:val="24"/>
          <w:szCs w:val="24"/>
          <w:highlight w:val="yellow"/>
          <w:lang w:eastAsia="ru-RU"/>
        </w:rPr>
        <w:t xml:space="preserve"> вопросам предупреждения и противодействия коррупции;- оказания содействия уполномоченным представителям органов при проведении мероприятий по пресечению или расследованию коррупционных преступлений, включая оперативно-розыскные мероприятия.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w:t>
      </w:r>
      <w:proofErr w:type="gramStart"/>
      <w:r w:rsidRPr="00C7011A">
        <w:rPr>
          <w:rFonts w:ascii="Times New Roman" w:eastAsia="Times New Roman" w:hAnsi="Times New Roman" w:cs="Times New Roman"/>
          <w:sz w:val="24"/>
          <w:szCs w:val="24"/>
          <w:highlight w:val="yellow"/>
          <w:lang w:eastAsia="ru-RU"/>
        </w:rPr>
        <w:t>3.Руководству</w:t>
      </w:r>
      <w:proofErr w:type="gramEnd"/>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Обществаи</w:t>
      </w:r>
      <w:proofErr w:type="spellEnd"/>
      <w:r w:rsidRPr="00C7011A">
        <w:rPr>
          <w:rFonts w:ascii="Times New Roman" w:eastAsia="Times New Roman" w:hAnsi="Times New Roman" w:cs="Times New Roman"/>
          <w:sz w:val="24"/>
          <w:szCs w:val="24"/>
          <w:highlight w:val="yellow"/>
          <w:lang w:eastAsia="ru-RU"/>
        </w:rPr>
        <w:t xml:space="preserve"> ее сотрудникам следует оказывать поддержку в выявлении и расследовании органами фактов коррупции, предпринимать </w:t>
      </w:r>
      <w:proofErr w:type="spellStart"/>
      <w:r w:rsidRPr="00C7011A">
        <w:rPr>
          <w:rFonts w:ascii="Times New Roman" w:eastAsia="Times New Roman" w:hAnsi="Times New Roman" w:cs="Times New Roman"/>
          <w:sz w:val="24"/>
          <w:szCs w:val="24"/>
          <w:highlight w:val="yellow"/>
          <w:lang w:eastAsia="ru-RU"/>
        </w:rPr>
        <w:t>необход</w:t>
      </w:r>
      <w:proofErr w:type="spellEnd"/>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имые</w:t>
      </w:r>
      <w:proofErr w:type="spellEnd"/>
      <w:r w:rsidRPr="00C7011A">
        <w:rPr>
          <w:rFonts w:ascii="Times New Roman" w:eastAsia="Times New Roman" w:hAnsi="Times New Roman" w:cs="Times New Roman"/>
          <w:sz w:val="24"/>
          <w:szCs w:val="24"/>
          <w:highlight w:val="yellow"/>
          <w:lang w:eastAsia="ru-RU"/>
        </w:rPr>
        <w:t xml:space="preserve"> меры по сохранению и передаче в органы документов и информации, содержащей данные о коррупционных правонарушениях.</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w:t>
      </w:r>
      <w:proofErr w:type="gramStart"/>
      <w:r w:rsidRPr="00C7011A">
        <w:rPr>
          <w:rFonts w:ascii="Times New Roman" w:eastAsia="Times New Roman" w:hAnsi="Times New Roman" w:cs="Times New Roman"/>
          <w:sz w:val="24"/>
          <w:szCs w:val="24"/>
          <w:highlight w:val="yellow"/>
          <w:lang w:eastAsia="ru-RU"/>
        </w:rPr>
        <w:t>4.Руководство</w:t>
      </w:r>
      <w:proofErr w:type="gramEnd"/>
      <w:r w:rsidRPr="00C7011A">
        <w:rPr>
          <w:rFonts w:ascii="Times New Roman" w:eastAsia="Times New Roman" w:hAnsi="Times New Roman" w:cs="Times New Roman"/>
          <w:sz w:val="24"/>
          <w:szCs w:val="24"/>
          <w:highlight w:val="yellow"/>
          <w:lang w:eastAsia="ru-RU"/>
        </w:rPr>
        <w:t xml:space="preserve">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w:t>
      </w:r>
      <w:proofErr w:type="gramStart"/>
      <w:r w:rsidRPr="00C7011A">
        <w:rPr>
          <w:rFonts w:ascii="Times New Roman" w:eastAsia="Times New Roman" w:hAnsi="Times New Roman" w:cs="Times New Roman"/>
          <w:sz w:val="24"/>
          <w:szCs w:val="24"/>
          <w:highlight w:val="yellow"/>
          <w:lang w:eastAsia="ru-RU"/>
        </w:rPr>
        <w:t>5.Все</w:t>
      </w:r>
      <w:proofErr w:type="gramEnd"/>
      <w:r w:rsidRPr="00C7011A">
        <w:rPr>
          <w:rFonts w:ascii="Times New Roman" w:eastAsia="Times New Roman" w:hAnsi="Times New Roman" w:cs="Times New Roman"/>
          <w:sz w:val="24"/>
          <w:szCs w:val="24"/>
          <w:highlight w:val="yellow"/>
          <w:lang w:eastAsia="ru-RU"/>
        </w:rPr>
        <w:t xml:space="preserve"> письменные обращения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w:t>
      </w:r>
      <w:proofErr w:type="spellStart"/>
      <w:r w:rsidRPr="00C7011A">
        <w:rPr>
          <w:rFonts w:ascii="Times New Roman" w:eastAsia="Times New Roman" w:hAnsi="Times New Roman" w:cs="Times New Roman"/>
          <w:sz w:val="24"/>
          <w:szCs w:val="24"/>
          <w:highlight w:val="yellow"/>
          <w:lang w:eastAsia="ru-RU"/>
        </w:rPr>
        <w:t>Обществоми</w:t>
      </w:r>
      <w:proofErr w:type="spellEnd"/>
      <w:r w:rsidRPr="00C7011A">
        <w:rPr>
          <w:rFonts w:ascii="Times New Roman" w:eastAsia="Times New Roman" w:hAnsi="Times New Roman" w:cs="Times New Roman"/>
          <w:sz w:val="24"/>
          <w:szCs w:val="24"/>
          <w:highlight w:val="yellow"/>
          <w:lang w:eastAsia="ru-RU"/>
        </w:rPr>
        <w:t xml:space="preserve"> органами) к представителям органов, готовятся инициаторами обращений - сотрудниками Общества, предоставляются на согласование руководителю Общества, без визы Руководителя </w:t>
      </w:r>
      <w:proofErr w:type="spellStart"/>
      <w:r w:rsidRPr="00C7011A">
        <w:rPr>
          <w:rFonts w:ascii="Times New Roman" w:eastAsia="Times New Roman" w:hAnsi="Times New Roman" w:cs="Times New Roman"/>
          <w:sz w:val="24"/>
          <w:szCs w:val="24"/>
          <w:highlight w:val="yellow"/>
          <w:lang w:eastAsia="ru-RU"/>
        </w:rPr>
        <w:t>Обществаписьменные</w:t>
      </w:r>
      <w:proofErr w:type="spellEnd"/>
      <w:r w:rsidRPr="00C7011A">
        <w:rPr>
          <w:rFonts w:ascii="Times New Roman" w:eastAsia="Times New Roman" w:hAnsi="Times New Roman" w:cs="Times New Roman"/>
          <w:sz w:val="24"/>
          <w:szCs w:val="24"/>
          <w:highlight w:val="yellow"/>
          <w:lang w:eastAsia="ru-RU"/>
        </w:rPr>
        <w:t xml:space="preserve"> обращения не допускаются.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4.6.К устным обращениям (это обращение, поступающие во время личного приема руководителя </w:t>
      </w:r>
      <w:proofErr w:type="spellStart"/>
      <w:r w:rsidRPr="00C7011A">
        <w:rPr>
          <w:rFonts w:ascii="Times New Roman" w:eastAsia="Times New Roman" w:hAnsi="Times New Roman" w:cs="Times New Roman"/>
          <w:sz w:val="24"/>
          <w:szCs w:val="24"/>
          <w:highlight w:val="yellow"/>
          <w:lang w:eastAsia="ru-RU"/>
        </w:rPr>
        <w:t>Обществаили</w:t>
      </w:r>
      <w:proofErr w:type="spellEnd"/>
      <w:r w:rsidRPr="00C7011A">
        <w:rPr>
          <w:rFonts w:ascii="Times New Roman" w:eastAsia="Times New Roman" w:hAnsi="Times New Roman" w:cs="Times New Roman"/>
          <w:sz w:val="24"/>
          <w:szCs w:val="24"/>
          <w:highlight w:val="yellow"/>
          <w:lang w:eastAsia="ru-RU"/>
        </w:rPr>
        <w:t xml:space="preserve"> его заместителя у руководителей или заместителей органов) </w:t>
      </w:r>
      <w:proofErr w:type="spellStart"/>
      <w:r w:rsidRPr="00C7011A">
        <w:rPr>
          <w:rFonts w:ascii="Times New Roman" w:eastAsia="Times New Roman" w:hAnsi="Times New Roman" w:cs="Times New Roman"/>
          <w:sz w:val="24"/>
          <w:szCs w:val="24"/>
          <w:highlight w:val="yellow"/>
          <w:lang w:eastAsia="ru-RU"/>
        </w:rPr>
        <w:t>Обществав</w:t>
      </w:r>
      <w:proofErr w:type="spellEnd"/>
      <w:r w:rsidRPr="00C7011A">
        <w:rPr>
          <w:rFonts w:ascii="Times New Roman" w:eastAsia="Times New Roman" w:hAnsi="Times New Roman" w:cs="Times New Roman"/>
          <w:sz w:val="24"/>
          <w:szCs w:val="24"/>
          <w:highlight w:val="yellow"/>
          <w:lang w:eastAsia="ru-RU"/>
        </w:rPr>
        <w:t xml:space="preserve"> органы предъявляются следующие </w:t>
      </w:r>
      <w:proofErr w:type="spellStart"/>
      <w:r w:rsidRPr="00C7011A">
        <w:rPr>
          <w:rFonts w:ascii="Times New Roman" w:eastAsia="Times New Roman" w:hAnsi="Times New Roman" w:cs="Times New Roman"/>
          <w:sz w:val="24"/>
          <w:szCs w:val="24"/>
          <w:highlight w:val="yellow"/>
          <w:lang w:eastAsia="ru-RU"/>
        </w:rPr>
        <w:t>требования:Предложение</w:t>
      </w:r>
      <w:proofErr w:type="spellEnd"/>
      <w:r w:rsidRPr="00C7011A">
        <w:rPr>
          <w:rFonts w:ascii="Times New Roman" w:eastAsia="Times New Roman" w:hAnsi="Times New Roman" w:cs="Times New Roman"/>
          <w:sz w:val="24"/>
          <w:szCs w:val="24"/>
          <w:highlight w:val="yellow"/>
          <w:lang w:eastAsia="ru-RU"/>
        </w:rPr>
        <w:t xml:space="preserve"> - вид обращения, цель которого обратить внимание </w:t>
      </w:r>
      <w:proofErr w:type="spellStart"/>
      <w:r w:rsidRPr="00C7011A">
        <w:rPr>
          <w:rFonts w:ascii="Times New Roman" w:eastAsia="Times New Roman" w:hAnsi="Times New Roman" w:cs="Times New Roman"/>
          <w:sz w:val="24"/>
          <w:szCs w:val="24"/>
          <w:highlight w:val="yellow"/>
          <w:lang w:eastAsia="ru-RU"/>
        </w:rPr>
        <w:t>нанеобходимостьсовершенствования</w:t>
      </w:r>
      <w:proofErr w:type="spellEnd"/>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работыорганов,организаций</w:t>
      </w:r>
      <w:proofErr w:type="spellEnd"/>
      <w:r w:rsidRPr="00C7011A">
        <w:rPr>
          <w:rFonts w:ascii="Times New Roman" w:eastAsia="Times New Roman" w:hAnsi="Times New Roman" w:cs="Times New Roman"/>
          <w:sz w:val="24"/>
          <w:szCs w:val="24"/>
          <w:highlight w:val="yellow"/>
          <w:lang w:eastAsia="ru-RU"/>
        </w:rPr>
        <w:t xml:space="preserve">(предприятий, учреждений или общественных объединений) и рекомендовать конкретные пути и способы решения поставленных </w:t>
      </w:r>
      <w:proofErr w:type="spellStart"/>
      <w:r w:rsidRPr="00C7011A">
        <w:rPr>
          <w:rFonts w:ascii="Times New Roman" w:eastAsia="Times New Roman" w:hAnsi="Times New Roman" w:cs="Times New Roman"/>
          <w:sz w:val="24"/>
          <w:szCs w:val="24"/>
          <w:highlight w:val="yellow"/>
          <w:lang w:eastAsia="ru-RU"/>
        </w:rPr>
        <w:t>задач.Заявление</w:t>
      </w:r>
      <w:proofErr w:type="spellEnd"/>
      <w:r w:rsidRPr="00C7011A">
        <w:rPr>
          <w:rFonts w:ascii="Times New Roman" w:eastAsia="Times New Roman" w:hAnsi="Times New Roman" w:cs="Times New Roman"/>
          <w:sz w:val="24"/>
          <w:szCs w:val="24"/>
          <w:highlight w:val="yellow"/>
          <w:lang w:eastAsia="ru-RU"/>
        </w:rPr>
        <w:t xml:space="preserve"> - вид обращения, направленный на реализацию прав и </w:t>
      </w:r>
      <w:proofErr w:type="spellStart"/>
      <w:r w:rsidRPr="00C7011A">
        <w:rPr>
          <w:rFonts w:ascii="Times New Roman" w:eastAsia="Times New Roman" w:hAnsi="Times New Roman" w:cs="Times New Roman"/>
          <w:sz w:val="24"/>
          <w:szCs w:val="24"/>
          <w:highlight w:val="yellow"/>
          <w:lang w:eastAsia="ru-RU"/>
        </w:rPr>
        <w:t>интересовОбщества</w:t>
      </w:r>
      <w:proofErr w:type="spellEnd"/>
      <w:r w:rsidRPr="00C7011A">
        <w:rPr>
          <w:rFonts w:ascii="Times New Roman" w:eastAsia="Times New Roman" w:hAnsi="Times New Roman" w:cs="Times New Roman"/>
          <w:sz w:val="24"/>
          <w:szCs w:val="24"/>
          <w:highlight w:val="yellow"/>
          <w:lang w:eastAsia="ru-RU"/>
        </w:rPr>
        <w:t xml:space="preserve">. Выражая просьбу, заявление может сигнализировать и об </w:t>
      </w:r>
      <w:proofErr w:type="spellStart"/>
      <w:r w:rsidRPr="00C7011A">
        <w:rPr>
          <w:rFonts w:ascii="Times New Roman" w:eastAsia="Times New Roman" w:hAnsi="Times New Roman" w:cs="Times New Roman"/>
          <w:sz w:val="24"/>
          <w:szCs w:val="24"/>
          <w:highlight w:val="yellow"/>
          <w:lang w:eastAsia="ru-RU"/>
        </w:rPr>
        <w:t>определенныхнедостатках</w:t>
      </w:r>
      <w:proofErr w:type="spellEnd"/>
      <w:r w:rsidRPr="00C7011A">
        <w:rPr>
          <w:rFonts w:ascii="Times New Roman" w:eastAsia="Times New Roman" w:hAnsi="Times New Roman" w:cs="Times New Roman"/>
          <w:sz w:val="24"/>
          <w:szCs w:val="24"/>
          <w:highlight w:val="yellow"/>
          <w:lang w:eastAsia="ru-RU"/>
        </w:rPr>
        <w:t xml:space="preserve"> в </w:t>
      </w:r>
      <w:proofErr w:type="spellStart"/>
      <w:proofErr w:type="gramStart"/>
      <w:r w:rsidRPr="00C7011A">
        <w:rPr>
          <w:rFonts w:ascii="Times New Roman" w:eastAsia="Times New Roman" w:hAnsi="Times New Roman" w:cs="Times New Roman"/>
          <w:sz w:val="24"/>
          <w:szCs w:val="24"/>
          <w:highlight w:val="yellow"/>
          <w:lang w:eastAsia="ru-RU"/>
        </w:rPr>
        <w:t>деятельностиорганов,организаций</w:t>
      </w:r>
      <w:proofErr w:type="spellEnd"/>
      <w:proofErr w:type="gramEnd"/>
      <w:r w:rsidRPr="00C7011A">
        <w:rPr>
          <w:rFonts w:ascii="Times New Roman" w:eastAsia="Times New Roman" w:hAnsi="Times New Roman" w:cs="Times New Roman"/>
          <w:sz w:val="24"/>
          <w:szCs w:val="24"/>
          <w:highlight w:val="yellow"/>
          <w:lang w:eastAsia="ru-RU"/>
        </w:rPr>
        <w:t xml:space="preserve">(предприятий,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w:t>
      </w:r>
      <w:proofErr w:type="spellStart"/>
      <w:proofErr w:type="gramStart"/>
      <w:r w:rsidRPr="00C7011A">
        <w:rPr>
          <w:rFonts w:ascii="Times New Roman" w:eastAsia="Times New Roman" w:hAnsi="Times New Roman" w:cs="Times New Roman"/>
          <w:sz w:val="24"/>
          <w:szCs w:val="24"/>
          <w:highlight w:val="yellow"/>
          <w:lang w:eastAsia="ru-RU"/>
        </w:rPr>
        <w:t>задач.Жалоба</w:t>
      </w:r>
      <w:proofErr w:type="spellEnd"/>
      <w:proofErr w:type="gramEnd"/>
      <w:r w:rsidRPr="00C7011A">
        <w:rPr>
          <w:rFonts w:ascii="Times New Roman" w:eastAsia="Times New Roman" w:hAnsi="Times New Roman" w:cs="Times New Roman"/>
          <w:sz w:val="24"/>
          <w:szCs w:val="24"/>
          <w:highlight w:val="yellow"/>
          <w:lang w:eastAsia="ru-RU"/>
        </w:rPr>
        <w:t xml:space="preserve">- вид обращения, в котором идет речь о нарушении прав и интересов Общества.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 необоснованного отказа </w:t>
      </w:r>
      <w:proofErr w:type="spellStart"/>
      <w:r w:rsidRPr="00C7011A">
        <w:rPr>
          <w:rFonts w:ascii="Times New Roman" w:eastAsia="Times New Roman" w:hAnsi="Times New Roman" w:cs="Times New Roman"/>
          <w:sz w:val="24"/>
          <w:szCs w:val="24"/>
          <w:highlight w:val="yellow"/>
          <w:lang w:eastAsia="ru-RU"/>
        </w:rPr>
        <w:t>всовершении</w:t>
      </w:r>
      <w:proofErr w:type="spellEnd"/>
      <w:r w:rsidRPr="00C7011A">
        <w:rPr>
          <w:rFonts w:ascii="Times New Roman" w:eastAsia="Times New Roman" w:hAnsi="Times New Roman" w:cs="Times New Roman"/>
          <w:sz w:val="24"/>
          <w:szCs w:val="24"/>
          <w:highlight w:val="yellow"/>
          <w:lang w:eastAsia="ru-RU"/>
        </w:rPr>
        <w:t xml:space="preserve"> действий произошло нарушение прав и интересов Общества.</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4 4.</w:t>
      </w:r>
      <w:proofErr w:type="gramStart"/>
      <w:r w:rsidRPr="00C7011A">
        <w:rPr>
          <w:rFonts w:ascii="Times New Roman" w:eastAsia="Times New Roman" w:hAnsi="Times New Roman" w:cs="Times New Roman"/>
          <w:sz w:val="24"/>
          <w:szCs w:val="24"/>
          <w:highlight w:val="yellow"/>
          <w:lang w:eastAsia="ru-RU"/>
        </w:rPr>
        <w:t>7.Во</w:t>
      </w:r>
      <w:proofErr w:type="gramEnd"/>
      <w:r w:rsidRPr="00C7011A">
        <w:rPr>
          <w:rFonts w:ascii="Times New Roman" w:eastAsia="Times New Roman" w:hAnsi="Times New Roman" w:cs="Times New Roman"/>
          <w:sz w:val="24"/>
          <w:szCs w:val="24"/>
          <w:highlight w:val="yellow"/>
          <w:lang w:eastAsia="ru-RU"/>
        </w:rPr>
        <w:t xml:space="preserve"> время личного приема у руководителя Общества, ответственный за антикоррупционную деятельность в устной форме устанавливает фактическое состояние дел в </w:t>
      </w:r>
      <w:proofErr w:type="spellStart"/>
      <w:r w:rsidRPr="00C7011A">
        <w:rPr>
          <w:rFonts w:ascii="Times New Roman" w:eastAsia="Times New Roman" w:hAnsi="Times New Roman" w:cs="Times New Roman"/>
          <w:sz w:val="24"/>
          <w:szCs w:val="24"/>
          <w:highlight w:val="yellow"/>
          <w:lang w:eastAsia="ru-RU"/>
        </w:rPr>
        <w:t>Обществеи</w:t>
      </w:r>
      <w:proofErr w:type="spellEnd"/>
      <w:r w:rsidRPr="00C7011A">
        <w:rPr>
          <w:rFonts w:ascii="Times New Roman" w:eastAsia="Times New Roman" w:hAnsi="Times New Roman" w:cs="Times New Roman"/>
          <w:sz w:val="24"/>
          <w:szCs w:val="24"/>
          <w:highlight w:val="yellow"/>
          <w:lang w:eastAsia="ru-RU"/>
        </w:rPr>
        <w:t xml:space="preserve"> делает заявление по существу поставленных вопросов.</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4.</w:t>
      </w:r>
      <w:proofErr w:type="gramStart"/>
      <w:r w:rsidRPr="00C7011A">
        <w:rPr>
          <w:rFonts w:ascii="Times New Roman" w:eastAsia="Times New Roman" w:hAnsi="Times New Roman" w:cs="Times New Roman"/>
          <w:sz w:val="24"/>
          <w:szCs w:val="24"/>
          <w:highlight w:val="yellow"/>
          <w:lang w:eastAsia="ru-RU"/>
        </w:rPr>
        <w:t>8.Ответственный</w:t>
      </w:r>
      <w:proofErr w:type="gramEnd"/>
      <w:r w:rsidRPr="00C7011A">
        <w:rPr>
          <w:rFonts w:ascii="Times New Roman" w:eastAsia="Times New Roman" w:hAnsi="Times New Roman" w:cs="Times New Roman"/>
          <w:sz w:val="24"/>
          <w:szCs w:val="24"/>
          <w:highlight w:val="yellow"/>
          <w:lang w:eastAsia="ru-RU"/>
        </w:rPr>
        <w:t xml:space="preserve"> за антикоррупционную деятельность или заместитель руководителя </w:t>
      </w:r>
      <w:proofErr w:type="spellStart"/>
      <w:r w:rsidRPr="00C7011A">
        <w:rPr>
          <w:rFonts w:ascii="Times New Roman" w:eastAsia="Times New Roman" w:hAnsi="Times New Roman" w:cs="Times New Roman"/>
          <w:sz w:val="24"/>
          <w:szCs w:val="24"/>
          <w:highlight w:val="yellow"/>
          <w:lang w:eastAsia="ru-RU"/>
        </w:rPr>
        <w:t>Обществаберут</w:t>
      </w:r>
      <w:proofErr w:type="spellEnd"/>
      <w:r w:rsidRPr="00C7011A">
        <w:rPr>
          <w:rFonts w:ascii="Times New Roman" w:eastAsia="Times New Roman" w:hAnsi="Times New Roman" w:cs="Times New Roman"/>
          <w:sz w:val="24"/>
          <w:szCs w:val="24"/>
          <w:highlight w:val="yellow"/>
          <w:lang w:eastAsia="ru-RU"/>
        </w:rPr>
        <w:t xml:space="preserve"> на контроль принятое по результатам устного заявления решение и при необходимости запрашивают информацию о ходе и результатах рассмотрения обращения.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5.Сотрудничество и порядок обращения для сотрудников </w:t>
      </w:r>
      <w:proofErr w:type="spellStart"/>
      <w:r w:rsidRPr="00C7011A">
        <w:rPr>
          <w:rFonts w:ascii="Times New Roman" w:eastAsia="Times New Roman" w:hAnsi="Times New Roman" w:cs="Times New Roman"/>
          <w:sz w:val="24"/>
          <w:szCs w:val="24"/>
          <w:highlight w:val="yellow"/>
          <w:lang w:eastAsia="ru-RU"/>
        </w:rPr>
        <w:t>Обества</w:t>
      </w:r>
      <w:proofErr w:type="spellEnd"/>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lastRenderedPageBreak/>
        <w:t>5.</w:t>
      </w:r>
      <w:proofErr w:type="gramStart"/>
      <w:r w:rsidRPr="00C7011A">
        <w:rPr>
          <w:rFonts w:ascii="Times New Roman" w:eastAsia="Times New Roman" w:hAnsi="Times New Roman" w:cs="Times New Roman"/>
          <w:sz w:val="24"/>
          <w:szCs w:val="24"/>
          <w:highlight w:val="yellow"/>
          <w:lang w:eastAsia="ru-RU"/>
        </w:rPr>
        <w:t>1.Письменныезаявления</w:t>
      </w:r>
      <w:proofErr w:type="gramEnd"/>
      <w:r w:rsidRPr="00C7011A">
        <w:rPr>
          <w:rFonts w:ascii="Times New Roman" w:eastAsia="Times New Roman" w:hAnsi="Times New Roman" w:cs="Times New Roman"/>
          <w:sz w:val="24"/>
          <w:szCs w:val="24"/>
          <w:highlight w:val="yellow"/>
          <w:lang w:eastAsia="ru-RU"/>
        </w:rPr>
        <w:t xml:space="preserve"> о преступлениях принимаются </w:t>
      </w:r>
      <w:proofErr w:type="spellStart"/>
      <w:r w:rsidRPr="00C7011A">
        <w:rPr>
          <w:rFonts w:ascii="Times New Roman" w:eastAsia="Times New Roman" w:hAnsi="Times New Roman" w:cs="Times New Roman"/>
          <w:sz w:val="24"/>
          <w:szCs w:val="24"/>
          <w:highlight w:val="yellow"/>
          <w:lang w:eastAsia="ru-RU"/>
        </w:rPr>
        <w:t>вправоохранительных</w:t>
      </w:r>
      <w:proofErr w:type="spellEnd"/>
      <w:r w:rsidRPr="00C7011A">
        <w:rPr>
          <w:rFonts w:ascii="Times New Roman" w:eastAsia="Times New Roman" w:hAnsi="Times New Roman" w:cs="Times New Roman"/>
          <w:sz w:val="24"/>
          <w:szCs w:val="24"/>
          <w:highlight w:val="yellow"/>
          <w:lang w:eastAsia="ru-RU"/>
        </w:rPr>
        <w:t xml:space="preserve"> органах независимо от места и времени совершения преступления круглосуточно.</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5.2.В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5.</w:t>
      </w:r>
      <w:proofErr w:type="gramStart"/>
      <w:r w:rsidRPr="00C7011A">
        <w:rPr>
          <w:rFonts w:ascii="Times New Roman" w:eastAsia="Times New Roman" w:hAnsi="Times New Roman" w:cs="Times New Roman"/>
          <w:sz w:val="24"/>
          <w:szCs w:val="24"/>
          <w:highlight w:val="yellow"/>
          <w:lang w:eastAsia="ru-RU"/>
        </w:rPr>
        <w:t>3.Вы</w:t>
      </w:r>
      <w:proofErr w:type="gramEnd"/>
      <w:r w:rsidRPr="00C7011A">
        <w:rPr>
          <w:rFonts w:ascii="Times New Roman" w:eastAsia="Times New Roman" w:hAnsi="Times New Roman" w:cs="Times New Roman"/>
          <w:sz w:val="24"/>
          <w:szCs w:val="24"/>
          <w:highlight w:val="yellow"/>
          <w:lang w:eastAsia="ru-RU"/>
        </w:rPr>
        <w:t xml:space="preserve">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w:t>
      </w:r>
      <w:proofErr w:type="spellStart"/>
      <w:r w:rsidRPr="00C7011A">
        <w:rPr>
          <w:rFonts w:ascii="Times New Roman" w:eastAsia="Times New Roman" w:hAnsi="Times New Roman" w:cs="Times New Roman"/>
          <w:sz w:val="24"/>
          <w:szCs w:val="24"/>
          <w:highlight w:val="yellow"/>
          <w:lang w:eastAsia="ru-RU"/>
        </w:rPr>
        <w:t>ителефон</w:t>
      </w:r>
      <w:proofErr w:type="spellEnd"/>
      <w:r w:rsidRPr="00C7011A">
        <w:rPr>
          <w:rFonts w:ascii="Times New Roman" w:eastAsia="Times New Roman" w:hAnsi="Times New Roman" w:cs="Times New Roman"/>
          <w:sz w:val="24"/>
          <w:szCs w:val="24"/>
          <w:highlight w:val="yellow"/>
          <w:lang w:eastAsia="ru-RU"/>
        </w:rPr>
        <w:t xml:space="preserve"> правоохранительного органа, дата приема сообщения.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5.4.В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w:t>
      </w:r>
      <w:proofErr w:type="spellStart"/>
      <w:r w:rsidRPr="00C7011A">
        <w:rPr>
          <w:rFonts w:ascii="Times New Roman" w:eastAsia="Times New Roman" w:hAnsi="Times New Roman" w:cs="Times New Roman"/>
          <w:sz w:val="24"/>
          <w:szCs w:val="24"/>
          <w:highlight w:val="yellow"/>
          <w:lang w:eastAsia="ru-RU"/>
        </w:rPr>
        <w:t>согл</w:t>
      </w:r>
      <w:proofErr w:type="spellEnd"/>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асно</w:t>
      </w:r>
      <w:proofErr w:type="spellEnd"/>
      <w:r w:rsidRPr="00C7011A">
        <w:rPr>
          <w:rFonts w:ascii="Times New Roman" w:eastAsia="Times New Roman" w:hAnsi="Times New Roman" w:cs="Times New Roman"/>
          <w:sz w:val="24"/>
          <w:szCs w:val="24"/>
          <w:highlight w:val="yellow"/>
          <w:lang w:eastAsia="ru-RU"/>
        </w:rPr>
        <w:t xml:space="preserve"> требованиям УПК РФ.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5.5.В случае отказа принять от Вас сообщение (заявление) о даче взятки </w:t>
      </w:r>
      <w:proofErr w:type="spellStart"/>
      <w:r w:rsidRPr="00C7011A">
        <w:rPr>
          <w:rFonts w:ascii="Times New Roman" w:eastAsia="Times New Roman" w:hAnsi="Times New Roman" w:cs="Times New Roman"/>
          <w:sz w:val="24"/>
          <w:szCs w:val="24"/>
          <w:highlight w:val="yellow"/>
          <w:lang w:eastAsia="ru-RU"/>
        </w:rPr>
        <w:t>Выимеетеправообжаловать</w:t>
      </w:r>
      <w:proofErr w:type="spellEnd"/>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этинезаконныедействия</w:t>
      </w:r>
      <w:proofErr w:type="spellEnd"/>
      <w:r w:rsidRPr="00C7011A">
        <w:rPr>
          <w:rFonts w:ascii="Times New Roman" w:eastAsia="Times New Roman" w:hAnsi="Times New Roman" w:cs="Times New Roman"/>
          <w:sz w:val="24"/>
          <w:szCs w:val="24"/>
          <w:highlight w:val="yellow"/>
          <w:lang w:eastAsia="ru-RU"/>
        </w:rPr>
        <w:t xml:space="preserve"> </w:t>
      </w:r>
      <w:proofErr w:type="spellStart"/>
      <w:r w:rsidRPr="00C7011A">
        <w:rPr>
          <w:rFonts w:ascii="Times New Roman" w:eastAsia="Times New Roman" w:hAnsi="Times New Roman" w:cs="Times New Roman"/>
          <w:sz w:val="24"/>
          <w:szCs w:val="24"/>
          <w:highlight w:val="yellow"/>
          <w:lang w:eastAsia="ru-RU"/>
        </w:rPr>
        <w:t>ввышестоящихинстанциях</w:t>
      </w:r>
      <w:proofErr w:type="spellEnd"/>
      <w:r w:rsidRPr="00C7011A">
        <w:rPr>
          <w:rFonts w:ascii="Times New Roman" w:eastAsia="Times New Roman" w:hAnsi="Times New Roman" w:cs="Times New Roman"/>
          <w:sz w:val="24"/>
          <w:szCs w:val="24"/>
          <w:highlight w:val="yellow"/>
          <w:lang w:eastAsia="ru-RU"/>
        </w:rPr>
        <w:t xml:space="preserve"> (районных, областных, республиканских, федеральных), а также подать жалобу на неправомерные действия сотрудников правоохранительных органов </w:t>
      </w:r>
      <w:proofErr w:type="spellStart"/>
      <w:r w:rsidRPr="00C7011A">
        <w:rPr>
          <w:rFonts w:ascii="Times New Roman" w:eastAsia="Times New Roman" w:hAnsi="Times New Roman" w:cs="Times New Roman"/>
          <w:sz w:val="24"/>
          <w:szCs w:val="24"/>
          <w:highlight w:val="yellow"/>
          <w:lang w:eastAsia="ru-RU"/>
        </w:rPr>
        <w:t>вГенеральнуюпрокуратуру</w:t>
      </w:r>
      <w:proofErr w:type="spellEnd"/>
      <w:r w:rsidRPr="00C7011A">
        <w:rPr>
          <w:rFonts w:ascii="Times New Roman" w:eastAsia="Times New Roman" w:hAnsi="Times New Roman" w:cs="Times New Roman"/>
          <w:sz w:val="24"/>
          <w:szCs w:val="24"/>
          <w:highlight w:val="yellow"/>
          <w:lang w:eastAsia="ru-RU"/>
        </w:rPr>
        <w:t xml:space="preserve"> Российской </w:t>
      </w:r>
      <w:proofErr w:type="spellStart"/>
      <w:proofErr w:type="gramStart"/>
      <w:r w:rsidRPr="00C7011A">
        <w:rPr>
          <w:rFonts w:ascii="Times New Roman" w:eastAsia="Times New Roman" w:hAnsi="Times New Roman" w:cs="Times New Roman"/>
          <w:sz w:val="24"/>
          <w:szCs w:val="24"/>
          <w:highlight w:val="yellow"/>
          <w:lang w:eastAsia="ru-RU"/>
        </w:rPr>
        <w:t>Федерации,осуществляющую</w:t>
      </w:r>
      <w:proofErr w:type="spellEnd"/>
      <w:proofErr w:type="gramEnd"/>
      <w:r w:rsidRPr="00C7011A">
        <w:rPr>
          <w:rFonts w:ascii="Times New Roman" w:eastAsia="Times New Roman" w:hAnsi="Times New Roman" w:cs="Times New Roman"/>
          <w:sz w:val="24"/>
          <w:szCs w:val="24"/>
          <w:highlight w:val="yellow"/>
          <w:lang w:eastAsia="ru-RU"/>
        </w:rPr>
        <w:t xml:space="preserve"> прокурорский надзор за деятельностью правоохранительных органов и силовых структур.</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6.Обязанности</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6.</w:t>
      </w:r>
      <w:proofErr w:type="gramStart"/>
      <w:r w:rsidRPr="00C7011A">
        <w:rPr>
          <w:rFonts w:ascii="Times New Roman" w:eastAsia="Times New Roman" w:hAnsi="Times New Roman" w:cs="Times New Roman"/>
          <w:sz w:val="24"/>
          <w:szCs w:val="24"/>
          <w:highlight w:val="yellow"/>
          <w:lang w:eastAsia="ru-RU"/>
        </w:rPr>
        <w:t>1.Ответственный</w:t>
      </w:r>
      <w:proofErr w:type="gramEnd"/>
      <w:r w:rsidRPr="00C7011A">
        <w:rPr>
          <w:rFonts w:ascii="Times New Roman" w:eastAsia="Times New Roman" w:hAnsi="Times New Roman" w:cs="Times New Roman"/>
          <w:sz w:val="24"/>
          <w:szCs w:val="24"/>
          <w:highlight w:val="yellow"/>
          <w:lang w:eastAsia="ru-RU"/>
        </w:rPr>
        <w:t xml:space="preserve"> за антикоррупционную деятельность, заместитель руководителя </w:t>
      </w:r>
      <w:proofErr w:type="spellStart"/>
      <w:r w:rsidRPr="00C7011A">
        <w:rPr>
          <w:rFonts w:ascii="Times New Roman" w:eastAsia="Times New Roman" w:hAnsi="Times New Roman" w:cs="Times New Roman"/>
          <w:sz w:val="24"/>
          <w:szCs w:val="24"/>
          <w:highlight w:val="yellow"/>
          <w:lang w:eastAsia="ru-RU"/>
        </w:rPr>
        <w:t>Обществаили</w:t>
      </w:r>
      <w:proofErr w:type="spellEnd"/>
      <w:r w:rsidRPr="00C7011A">
        <w:rPr>
          <w:rFonts w:ascii="Times New Roman" w:eastAsia="Times New Roman" w:hAnsi="Times New Roman" w:cs="Times New Roman"/>
          <w:sz w:val="24"/>
          <w:szCs w:val="24"/>
          <w:highlight w:val="yellow"/>
          <w:lang w:eastAsia="ru-RU"/>
        </w:rPr>
        <w:t xml:space="preserve"> лицо, курирующее вопросы взаимодействия с органами, несут персональную ответственность за эффективность осуществления соответствующего взаимодействия.</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6.2.</w:t>
      </w:r>
      <w:r w:rsidR="00303C72" w:rsidRPr="00C7011A">
        <w:rPr>
          <w:rFonts w:ascii="Times New Roman" w:eastAsia="Times New Roman" w:hAnsi="Times New Roman" w:cs="Times New Roman"/>
          <w:sz w:val="24"/>
          <w:szCs w:val="24"/>
          <w:highlight w:val="yellow"/>
          <w:lang w:eastAsia="ru-RU"/>
        </w:rPr>
        <w:t xml:space="preserve"> </w:t>
      </w:r>
      <w:r w:rsidRPr="00C7011A">
        <w:rPr>
          <w:rFonts w:ascii="Times New Roman" w:eastAsia="Times New Roman" w:hAnsi="Times New Roman" w:cs="Times New Roman"/>
          <w:sz w:val="24"/>
          <w:szCs w:val="24"/>
          <w:highlight w:val="yellow"/>
          <w:lang w:eastAsia="ru-RU"/>
        </w:rPr>
        <w:t>Ответственный за антикоррупционную деятельность совместно с руководителем Общества:</w:t>
      </w:r>
    </w:p>
    <w:p w:rsidR="00303C72"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 -планирует и организует встречи с правоохранительными органами;</w:t>
      </w:r>
    </w:p>
    <w:p w:rsidR="00303C72"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-разрабатывает и осуществляет мероприятия, направленные на предупреждение правонарушений, выявление причин и условий, способствующих их совершенствованию;</w:t>
      </w:r>
    </w:p>
    <w:p w:rsidR="00303C72"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xml:space="preserve">-привлекать общественность к работе по проведению </w:t>
      </w:r>
      <w:proofErr w:type="spellStart"/>
      <w:r w:rsidRPr="00C7011A">
        <w:rPr>
          <w:rFonts w:ascii="Times New Roman" w:eastAsia="Times New Roman" w:hAnsi="Times New Roman" w:cs="Times New Roman"/>
          <w:sz w:val="24"/>
          <w:szCs w:val="24"/>
          <w:highlight w:val="yellow"/>
          <w:lang w:eastAsia="ru-RU"/>
        </w:rPr>
        <w:t>профилактическихмероприятий</w:t>
      </w:r>
      <w:proofErr w:type="spellEnd"/>
      <w:r w:rsidRPr="00C7011A">
        <w:rPr>
          <w:rFonts w:ascii="Times New Roman" w:eastAsia="Times New Roman" w:hAnsi="Times New Roman" w:cs="Times New Roman"/>
          <w:sz w:val="24"/>
          <w:szCs w:val="24"/>
          <w:highlight w:val="yellow"/>
          <w:lang w:eastAsia="ru-RU"/>
        </w:rPr>
        <w:t xml:space="preserve"> по предупреждению и пре сечению </w:t>
      </w:r>
      <w:proofErr w:type="spellStart"/>
      <w:r w:rsidRPr="00C7011A">
        <w:rPr>
          <w:rFonts w:ascii="Times New Roman" w:eastAsia="Times New Roman" w:hAnsi="Times New Roman" w:cs="Times New Roman"/>
          <w:sz w:val="24"/>
          <w:szCs w:val="24"/>
          <w:highlight w:val="yellow"/>
          <w:lang w:eastAsia="ru-RU"/>
        </w:rPr>
        <w:t>коррупционныхправонарушений</w:t>
      </w:r>
      <w:proofErr w:type="spellEnd"/>
      <w:r w:rsidRPr="00C7011A">
        <w:rPr>
          <w:rFonts w:ascii="Times New Roman" w:eastAsia="Times New Roman" w:hAnsi="Times New Roman" w:cs="Times New Roman"/>
          <w:sz w:val="24"/>
          <w:szCs w:val="24"/>
          <w:highlight w:val="yellow"/>
          <w:lang w:eastAsia="ru-RU"/>
        </w:rPr>
        <w:t>;</w:t>
      </w:r>
    </w:p>
    <w:p w:rsidR="00303C72"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 рассматривают жалобы и заявления участников по вопросам предотвращения и урегулированию конфликта интересов, обобщать и анализировать поступающую информацию;</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w:t>
      </w:r>
      <w:r w:rsidR="00303C72" w:rsidRPr="00C7011A">
        <w:rPr>
          <w:rFonts w:ascii="Times New Roman" w:eastAsia="Times New Roman" w:hAnsi="Times New Roman" w:cs="Times New Roman"/>
          <w:sz w:val="24"/>
          <w:szCs w:val="24"/>
          <w:highlight w:val="yellow"/>
          <w:lang w:eastAsia="ru-RU"/>
        </w:rPr>
        <w:t xml:space="preserve"> </w:t>
      </w:r>
      <w:r w:rsidRPr="00C7011A">
        <w:rPr>
          <w:rFonts w:ascii="Times New Roman" w:eastAsia="Times New Roman" w:hAnsi="Times New Roman" w:cs="Times New Roman"/>
          <w:sz w:val="24"/>
          <w:szCs w:val="24"/>
          <w:highlight w:val="yellow"/>
          <w:lang w:eastAsia="ru-RU"/>
        </w:rPr>
        <w:t>соблюдать установленный порядок работы со сведениями, ставшими известными в связи с исполнением должностных обязанностей, затрагивающим частную жизнь, честь и достоинство граждан.</w:t>
      </w:r>
    </w:p>
    <w:p w:rsidR="00303C72"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7.Ответственность</w:t>
      </w:r>
    </w:p>
    <w:p w:rsidR="008210C1" w:rsidRPr="00C7011A" w:rsidRDefault="008210C1" w:rsidP="00303C72">
      <w:pPr>
        <w:spacing w:after="0" w:line="240" w:lineRule="auto"/>
        <w:jc w:val="both"/>
        <w:rPr>
          <w:rFonts w:ascii="Times New Roman" w:eastAsia="Times New Roman" w:hAnsi="Times New Roman" w:cs="Times New Roman"/>
          <w:sz w:val="24"/>
          <w:szCs w:val="24"/>
          <w:highlight w:val="yellow"/>
          <w:lang w:eastAsia="ru-RU"/>
        </w:rPr>
      </w:pPr>
      <w:r w:rsidRPr="00C7011A">
        <w:rPr>
          <w:rFonts w:ascii="Times New Roman" w:eastAsia="Times New Roman" w:hAnsi="Times New Roman" w:cs="Times New Roman"/>
          <w:sz w:val="24"/>
          <w:szCs w:val="24"/>
          <w:highlight w:val="yellow"/>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210C1" w:rsidRPr="00C7011A" w:rsidRDefault="008210C1">
      <w:pPr>
        <w:rPr>
          <w:highlight w:val="yellow"/>
        </w:rPr>
      </w:pPr>
    </w:p>
    <w:p w:rsidR="008210C1" w:rsidRPr="00C7011A" w:rsidRDefault="008210C1">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303C72" w:rsidRPr="00C7011A" w:rsidRDefault="00303C72">
      <w:pPr>
        <w:rPr>
          <w:highlight w:val="yellow"/>
        </w:rPr>
      </w:pPr>
    </w:p>
    <w:p w:rsidR="008210C1" w:rsidRPr="00C7011A" w:rsidRDefault="008210C1">
      <w:pPr>
        <w:rPr>
          <w:highlight w:val="yellow"/>
        </w:rPr>
      </w:pPr>
    </w:p>
    <w:p w:rsidR="008210C1" w:rsidRPr="00C7011A" w:rsidRDefault="008210C1">
      <w:pPr>
        <w:rPr>
          <w:sz w:val="35"/>
          <w:szCs w:val="35"/>
          <w:highlight w:val="yellow"/>
        </w:rPr>
      </w:pPr>
      <w:r w:rsidRPr="00C7011A">
        <w:rPr>
          <w:rFonts w:ascii="Arial" w:hAnsi="Arial" w:cs="Arial"/>
          <w:sz w:val="27"/>
          <w:szCs w:val="27"/>
          <w:highlight w:val="yellow"/>
        </w:rPr>
        <w:t xml:space="preserve">6 </w:t>
      </w:r>
      <w:r w:rsidRPr="00C7011A">
        <w:rPr>
          <w:sz w:val="35"/>
          <w:szCs w:val="35"/>
          <w:highlight w:val="yellow"/>
        </w:rPr>
        <w:t xml:space="preserve">Сотрудники ООО ЦПП «Энергетик» с приказом No19/19-к от 09.01.2019г. и Положением о взаимодействии с правоохранительными органами по вопросам предупреждения и противодействия </w:t>
      </w:r>
      <w:proofErr w:type="spellStart"/>
      <w:r w:rsidRPr="00C7011A">
        <w:rPr>
          <w:sz w:val="35"/>
          <w:szCs w:val="35"/>
          <w:highlight w:val="yellow"/>
        </w:rPr>
        <w:t>коррупцииознакомлены</w:t>
      </w:r>
      <w:proofErr w:type="spellEnd"/>
      <w:r w:rsidRPr="00C7011A">
        <w:rPr>
          <w:sz w:val="35"/>
          <w:szCs w:val="35"/>
          <w:highlight w:val="yellow"/>
        </w:rPr>
        <w:t>:</w:t>
      </w:r>
    </w:p>
    <w:p w:rsidR="008210C1" w:rsidRDefault="008210C1">
      <w:r w:rsidRPr="00C7011A">
        <w:rPr>
          <w:sz w:val="35"/>
          <w:szCs w:val="35"/>
          <w:highlight w:val="yellow"/>
        </w:rPr>
        <w:t>ФИО     Должность        Подпись      Дата ознакомления</w:t>
      </w:r>
    </w:p>
    <w:p w:rsidR="008210C1" w:rsidRDefault="008210C1"/>
    <w:sectPr w:rsidR="008210C1" w:rsidSect="006126D4">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0B57"/>
    <w:multiLevelType w:val="multilevel"/>
    <w:tmpl w:val="7E7E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D04A6"/>
    <w:multiLevelType w:val="multilevel"/>
    <w:tmpl w:val="2CB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56504"/>
    <w:multiLevelType w:val="multilevel"/>
    <w:tmpl w:val="13F4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86490"/>
    <w:multiLevelType w:val="multilevel"/>
    <w:tmpl w:val="58B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07D94"/>
    <w:multiLevelType w:val="multilevel"/>
    <w:tmpl w:val="BF8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B3631"/>
    <w:multiLevelType w:val="multilevel"/>
    <w:tmpl w:val="45BE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37C63"/>
    <w:multiLevelType w:val="multilevel"/>
    <w:tmpl w:val="4A1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77A0D"/>
    <w:multiLevelType w:val="multilevel"/>
    <w:tmpl w:val="54CC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9E"/>
    <w:rsid w:val="00303C72"/>
    <w:rsid w:val="00504BFA"/>
    <w:rsid w:val="006126D4"/>
    <w:rsid w:val="008210C1"/>
    <w:rsid w:val="0088499E"/>
    <w:rsid w:val="009A592C"/>
    <w:rsid w:val="00C7011A"/>
    <w:rsid w:val="00DB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EA59"/>
  <w15:chartTrackingRefBased/>
  <w15:docId w15:val="{77776972-9486-4EC9-A4F8-3C49FF6D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4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BF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04BFA"/>
    <w:rPr>
      <w:color w:val="0000FF"/>
      <w:u w:val="single"/>
    </w:rPr>
  </w:style>
  <w:style w:type="paragraph" w:customStyle="1" w:styleId="pboth">
    <w:name w:val="pboth"/>
    <w:basedOn w:val="a"/>
    <w:rsid w:val="0050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textresizertitle">
    <w:name w:val="itemtextresizertitle"/>
    <w:basedOn w:val="a0"/>
    <w:rsid w:val="00504BFA"/>
  </w:style>
  <w:style w:type="paragraph" w:styleId="a4">
    <w:name w:val="Normal (Web)"/>
    <w:basedOn w:val="a"/>
    <w:uiPriority w:val="99"/>
    <w:semiHidden/>
    <w:unhideWhenUsed/>
    <w:rsid w:val="0050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4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753">
      <w:bodyDiv w:val="1"/>
      <w:marLeft w:val="0"/>
      <w:marRight w:val="0"/>
      <w:marTop w:val="0"/>
      <w:marBottom w:val="0"/>
      <w:divBdr>
        <w:top w:val="none" w:sz="0" w:space="0" w:color="auto"/>
        <w:left w:val="none" w:sz="0" w:space="0" w:color="auto"/>
        <w:bottom w:val="none" w:sz="0" w:space="0" w:color="auto"/>
        <w:right w:val="none" w:sz="0" w:space="0" w:color="auto"/>
      </w:divBdr>
      <w:divsChild>
        <w:div w:id="1261110992">
          <w:marLeft w:val="0"/>
          <w:marRight w:val="0"/>
          <w:marTop w:val="0"/>
          <w:marBottom w:val="0"/>
          <w:divBdr>
            <w:top w:val="none" w:sz="0" w:space="0" w:color="auto"/>
            <w:left w:val="none" w:sz="0" w:space="0" w:color="auto"/>
            <w:bottom w:val="none" w:sz="0" w:space="0" w:color="auto"/>
            <w:right w:val="none" w:sz="0" w:space="0" w:color="auto"/>
          </w:divBdr>
        </w:div>
        <w:div w:id="2100102263">
          <w:marLeft w:val="0"/>
          <w:marRight w:val="0"/>
          <w:marTop w:val="0"/>
          <w:marBottom w:val="0"/>
          <w:divBdr>
            <w:top w:val="none" w:sz="0" w:space="0" w:color="auto"/>
            <w:left w:val="none" w:sz="0" w:space="0" w:color="auto"/>
            <w:bottom w:val="none" w:sz="0" w:space="0" w:color="auto"/>
            <w:right w:val="none" w:sz="0" w:space="0" w:color="auto"/>
          </w:divBdr>
        </w:div>
        <w:div w:id="824396108">
          <w:marLeft w:val="0"/>
          <w:marRight w:val="0"/>
          <w:marTop w:val="0"/>
          <w:marBottom w:val="0"/>
          <w:divBdr>
            <w:top w:val="none" w:sz="0" w:space="0" w:color="auto"/>
            <w:left w:val="none" w:sz="0" w:space="0" w:color="auto"/>
            <w:bottom w:val="none" w:sz="0" w:space="0" w:color="auto"/>
            <w:right w:val="none" w:sz="0" w:space="0" w:color="auto"/>
          </w:divBdr>
          <w:divsChild>
            <w:div w:id="667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2272">
      <w:bodyDiv w:val="1"/>
      <w:marLeft w:val="0"/>
      <w:marRight w:val="0"/>
      <w:marTop w:val="0"/>
      <w:marBottom w:val="0"/>
      <w:divBdr>
        <w:top w:val="none" w:sz="0" w:space="0" w:color="auto"/>
        <w:left w:val="none" w:sz="0" w:space="0" w:color="auto"/>
        <w:bottom w:val="none" w:sz="0" w:space="0" w:color="auto"/>
        <w:right w:val="none" w:sz="0" w:space="0" w:color="auto"/>
      </w:divBdr>
      <w:divsChild>
        <w:div w:id="1285768049">
          <w:marLeft w:val="0"/>
          <w:marRight w:val="0"/>
          <w:marTop w:val="0"/>
          <w:marBottom w:val="0"/>
          <w:divBdr>
            <w:top w:val="none" w:sz="0" w:space="0" w:color="auto"/>
            <w:left w:val="none" w:sz="0" w:space="0" w:color="auto"/>
            <w:bottom w:val="none" w:sz="0" w:space="0" w:color="auto"/>
            <w:right w:val="none" w:sz="0" w:space="0" w:color="auto"/>
          </w:divBdr>
        </w:div>
        <w:div w:id="1201825741">
          <w:marLeft w:val="0"/>
          <w:marRight w:val="0"/>
          <w:marTop w:val="0"/>
          <w:marBottom w:val="0"/>
          <w:divBdr>
            <w:top w:val="none" w:sz="0" w:space="0" w:color="auto"/>
            <w:left w:val="none" w:sz="0" w:space="0" w:color="auto"/>
            <w:bottom w:val="none" w:sz="0" w:space="0" w:color="auto"/>
            <w:right w:val="none" w:sz="0" w:space="0" w:color="auto"/>
          </w:divBdr>
          <w:divsChild>
            <w:div w:id="1378702967">
              <w:marLeft w:val="0"/>
              <w:marRight w:val="0"/>
              <w:marTop w:val="0"/>
              <w:marBottom w:val="0"/>
              <w:divBdr>
                <w:top w:val="none" w:sz="0" w:space="0" w:color="auto"/>
                <w:left w:val="none" w:sz="0" w:space="0" w:color="auto"/>
                <w:bottom w:val="none" w:sz="0" w:space="0" w:color="auto"/>
                <w:right w:val="none" w:sz="0" w:space="0" w:color="auto"/>
              </w:divBdr>
              <w:divsChild>
                <w:div w:id="745498768">
                  <w:marLeft w:val="0"/>
                  <w:marRight w:val="0"/>
                  <w:marTop w:val="0"/>
                  <w:marBottom w:val="0"/>
                  <w:divBdr>
                    <w:top w:val="none" w:sz="0" w:space="0" w:color="auto"/>
                    <w:left w:val="none" w:sz="0" w:space="0" w:color="auto"/>
                    <w:bottom w:val="none" w:sz="0" w:space="0" w:color="auto"/>
                    <w:right w:val="none" w:sz="0" w:space="0" w:color="auto"/>
                  </w:divBdr>
                  <w:divsChild>
                    <w:div w:id="1758162773">
                      <w:marLeft w:val="0"/>
                      <w:marRight w:val="0"/>
                      <w:marTop w:val="0"/>
                      <w:marBottom w:val="0"/>
                      <w:divBdr>
                        <w:top w:val="none" w:sz="0" w:space="0" w:color="auto"/>
                        <w:left w:val="none" w:sz="0" w:space="0" w:color="auto"/>
                        <w:bottom w:val="none" w:sz="0" w:space="0" w:color="auto"/>
                        <w:right w:val="none" w:sz="0" w:space="0" w:color="auto"/>
                      </w:divBdr>
                    </w:div>
                  </w:divsChild>
                </w:div>
                <w:div w:id="20715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3265">
      <w:bodyDiv w:val="1"/>
      <w:marLeft w:val="0"/>
      <w:marRight w:val="0"/>
      <w:marTop w:val="0"/>
      <w:marBottom w:val="0"/>
      <w:divBdr>
        <w:top w:val="none" w:sz="0" w:space="0" w:color="auto"/>
        <w:left w:val="none" w:sz="0" w:space="0" w:color="auto"/>
        <w:bottom w:val="none" w:sz="0" w:space="0" w:color="auto"/>
        <w:right w:val="none" w:sz="0" w:space="0" w:color="auto"/>
      </w:divBdr>
    </w:div>
    <w:div w:id="17855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metodicheskie-rekomendatsii-po-razrabotke-i-priniatiiu-organizatsiiami/metodicheskie-rekomendatsii/" TargetMode="External"/><Relationship Id="rId5" Type="http://schemas.openxmlformats.org/officeDocument/2006/relationships/hyperlink" Target="https://sudact.ru/law/metodicheskie-rekomendatsii-po-razrabotke-i-priniatiiu-organizatsii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IrVas-PC</dc:creator>
  <cp:keywords/>
  <dc:description/>
  <cp:lastModifiedBy>IrVas-PC</cp:lastModifiedBy>
  <cp:revision>3</cp:revision>
  <dcterms:created xsi:type="dcterms:W3CDTF">2020-03-11T12:49:00Z</dcterms:created>
  <dcterms:modified xsi:type="dcterms:W3CDTF">2020-03-12T07:08:00Z</dcterms:modified>
</cp:coreProperties>
</file>